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6E654A" w14:textId="5C264B56" w:rsidR="00E5674E" w:rsidRDefault="007F12B7" w:rsidP="00E5674E">
      <w:pPr>
        <w:jc w:val="both"/>
        <w:rPr>
          <w:rFonts w:ascii="Gotham Rounded Book" w:hAnsi="Gotham Rounded Book" w:cstheme="minorHAnsi"/>
          <w:sz w:val="20"/>
        </w:rPr>
      </w:pPr>
      <w:r>
        <w:rPr>
          <w:noProof/>
        </w:rPr>
        <w:drawing>
          <wp:anchor distT="0" distB="0" distL="114300" distR="114300" simplePos="0" relativeHeight="251658244" behindDoc="0" locked="0" layoutInCell="1" allowOverlap="1" wp14:anchorId="1ED068B6" wp14:editId="238613E5">
            <wp:simplePos x="0" y="0"/>
            <wp:positionH relativeFrom="column">
              <wp:posOffset>19773</wp:posOffset>
            </wp:positionH>
            <wp:positionV relativeFrom="paragraph">
              <wp:posOffset>-7312</wp:posOffset>
            </wp:positionV>
            <wp:extent cx="1158843" cy="432329"/>
            <wp:effectExtent l="0" t="0" r="3810" b="6350"/>
            <wp:wrapNone/>
            <wp:docPr id="599759244" name="Image 3" descr="Une image contenant Police, logo, texte, Graphique&#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9759244" name="Image 3" descr="Une image contenant Police, logo, texte, Graphique&#10;&#10;Le contenu généré par l’IA peut être incorrect."/>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158843" cy="432329"/>
                    </a:xfrm>
                    <a:prstGeom prst="rect">
                      <a:avLst/>
                    </a:prstGeom>
                    <a:noFill/>
                    <a:ln>
                      <a:noFill/>
                    </a:ln>
                  </pic:spPr>
                </pic:pic>
              </a:graphicData>
            </a:graphic>
            <wp14:sizeRelH relativeFrom="page">
              <wp14:pctWidth>0</wp14:pctWidth>
            </wp14:sizeRelH>
            <wp14:sizeRelV relativeFrom="page">
              <wp14:pctHeight>0</wp14:pctHeight>
            </wp14:sizeRelV>
          </wp:anchor>
        </w:drawing>
      </w:r>
      <w:r w:rsidR="00A96256" w:rsidRPr="00277B8D">
        <w:rPr>
          <w:noProof/>
          <w:color w:val="625C59"/>
        </w:rPr>
        <mc:AlternateContent>
          <mc:Choice Requires="wps">
            <w:drawing>
              <wp:anchor distT="0" distB="0" distL="114300" distR="114300" simplePos="0" relativeHeight="251658241" behindDoc="0" locked="0" layoutInCell="1" allowOverlap="1" wp14:anchorId="4FC23134" wp14:editId="4425024D">
                <wp:simplePos x="0" y="0"/>
                <wp:positionH relativeFrom="margin">
                  <wp:align>left</wp:align>
                </wp:positionH>
                <wp:positionV relativeFrom="paragraph">
                  <wp:posOffset>383396</wp:posOffset>
                </wp:positionV>
                <wp:extent cx="3467735" cy="3830955"/>
                <wp:effectExtent l="0" t="0" r="0" b="0"/>
                <wp:wrapThrough wrapText="bothSides">
                  <wp:wrapPolygon edited="0">
                    <wp:start x="20291" y="0"/>
                    <wp:lineTo x="18630" y="215"/>
                    <wp:lineTo x="0" y="3545"/>
                    <wp:lineTo x="0" y="21482"/>
                    <wp:lineTo x="1424" y="21482"/>
                    <wp:lineTo x="1780" y="21482"/>
                    <wp:lineTo x="15663" y="19011"/>
                    <wp:lineTo x="15663" y="18904"/>
                    <wp:lineTo x="21477" y="18045"/>
                    <wp:lineTo x="21477" y="0"/>
                    <wp:lineTo x="20291" y="0"/>
                  </wp:wrapPolygon>
                </wp:wrapThrough>
                <wp:docPr id="26" name="Forme libre : forme 25"/>
                <wp:cNvGraphicFramePr/>
                <a:graphic xmlns:a="http://schemas.openxmlformats.org/drawingml/2006/main">
                  <a:graphicData uri="http://schemas.microsoft.com/office/word/2010/wordprocessingShape">
                    <wps:wsp>
                      <wps:cNvSpPr/>
                      <wps:spPr>
                        <a:xfrm>
                          <a:off x="0" y="0"/>
                          <a:ext cx="3467735" cy="3830955"/>
                        </a:xfrm>
                        <a:custGeom>
                          <a:avLst/>
                          <a:gdLst>
                            <a:gd name="connsiteX0" fmla="*/ 3885673 w 3981622"/>
                            <a:gd name="connsiteY0" fmla="*/ 0 h 4285517"/>
                            <a:gd name="connsiteX1" fmla="*/ 3974309 w 3981622"/>
                            <a:gd name="connsiteY1" fmla="*/ 59895 h 4285517"/>
                            <a:gd name="connsiteX2" fmla="*/ 3981622 w 3981622"/>
                            <a:gd name="connsiteY2" fmla="*/ 100862 h 4285517"/>
                            <a:gd name="connsiteX3" fmla="*/ 3981622 w 3981622"/>
                            <a:gd name="connsiteY3" fmla="*/ 100868 h 4285517"/>
                            <a:gd name="connsiteX4" fmla="*/ 3981622 w 3981622"/>
                            <a:gd name="connsiteY4" fmla="*/ 3207409 h 4285517"/>
                            <a:gd name="connsiteX5" fmla="*/ 3981622 w 3981622"/>
                            <a:gd name="connsiteY5" fmla="*/ 3330161 h 4285517"/>
                            <a:gd name="connsiteX6" fmla="*/ 3981622 w 3981622"/>
                            <a:gd name="connsiteY6" fmla="*/ 3407434 h 4285517"/>
                            <a:gd name="connsiteX7" fmla="*/ 3863859 w 3981622"/>
                            <a:gd name="connsiteY7" fmla="*/ 3553188 h 4285517"/>
                            <a:gd name="connsiteX8" fmla="*/ 236220 w 3981622"/>
                            <a:gd name="connsiteY8" fmla="*/ 4263064 h 4285517"/>
                            <a:gd name="connsiteX9" fmla="*/ 236220 w 3981622"/>
                            <a:gd name="connsiteY9" fmla="*/ 4260278 h 4285517"/>
                            <a:gd name="connsiteX10" fmla="*/ 117889 w 3981622"/>
                            <a:gd name="connsiteY10" fmla="*/ 4283343 h 4285517"/>
                            <a:gd name="connsiteX11" fmla="*/ 0 w 3981622"/>
                            <a:gd name="connsiteY11" fmla="*/ 4183988 h 4285517"/>
                            <a:gd name="connsiteX12" fmla="*/ 0 w 3981622"/>
                            <a:gd name="connsiteY12" fmla="*/ 876918 h 4285517"/>
                            <a:gd name="connsiteX13" fmla="*/ 117889 w 3981622"/>
                            <a:gd name="connsiteY13" fmla="*/ 731795 h 4285517"/>
                            <a:gd name="connsiteX14" fmla="*/ 3863860 w 3981622"/>
                            <a:gd name="connsiteY14" fmla="*/ 1513 h 4285517"/>
                            <a:gd name="connsiteX15" fmla="*/ 3863860 w 3981622"/>
                            <a:gd name="connsiteY15" fmla="*/ 2144 h 4285517"/>
                            <a:gd name="connsiteX16" fmla="*/ 3885673 w 3981622"/>
                            <a:gd name="connsiteY16" fmla="*/ 0 h 4285517"/>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Lst>
                          <a:rect l="l" t="t" r="r" b="b"/>
                          <a:pathLst>
                            <a:path w="3981622" h="4285517">
                              <a:moveTo>
                                <a:pt x="3885673" y="0"/>
                              </a:moveTo>
                              <a:cubicBezTo>
                                <a:pt x="3926619" y="0"/>
                                <a:pt x="3960118" y="23121"/>
                                <a:pt x="3974309" y="59895"/>
                              </a:cubicBezTo>
                              <a:lnTo>
                                <a:pt x="3981622" y="100862"/>
                              </a:lnTo>
                              <a:lnTo>
                                <a:pt x="3981622" y="100868"/>
                              </a:lnTo>
                              <a:lnTo>
                                <a:pt x="3981622" y="3207409"/>
                              </a:lnTo>
                              <a:lnTo>
                                <a:pt x="3981622" y="3330161"/>
                              </a:lnTo>
                              <a:lnTo>
                                <a:pt x="3981622" y="3407434"/>
                              </a:lnTo>
                              <a:cubicBezTo>
                                <a:pt x="3980210" y="3477196"/>
                                <a:pt x="3931768" y="3537150"/>
                                <a:pt x="3863859" y="3553188"/>
                              </a:cubicBezTo>
                              <a:lnTo>
                                <a:pt x="236220" y="4263064"/>
                              </a:lnTo>
                              <a:lnTo>
                                <a:pt x="236220" y="4260278"/>
                              </a:lnTo>
                              <a:lnTo>
                                <a:pt x="117889" y="4283343"/>
                              </a:lnTo>
                              <a:cubicBezTo>
                                <a:pt x="52829" y="4296078"/>
                                <a:pt x="0" y="4251570"/>
                                <a:pt x="0" y="4183988"/>
                              </a:cubicBezTo>
                              <a:lnTo>
                                <a:pt x="0" y="876918"/>
                              </a:lnTo>
                              <a:cubicBezTo>
                                <a:pt x="1710" y="807357"/>
                                <a:pt x="50156" y="747719"/>
                                <a:pt x="117889" y="731795"/>
                              </a:cubicBezTo>
                              <a:lnTo>
                                <a:pt x="3863860" y="1513"/>
                              </a:lnTo>
                              <a:lnTo>
                                <a:pt x="3863860" y="2144"/>
                              </a:lnTo>
                              <a:cubicBezTo>
                                <a:pt x="3871047" y="762"/>
                                <a:pt x="3878347" y="44"/>
                                <a:pt x="3885673" y="0"/>
                              </a:cubicBezTo>
                              <a:close/>
                            </a:path>
                          </a:pathLst>
                        </a:custGeom>
                        <a:solidFill>
                          <a:srgbClr val="625C59"/>
                        </a:solidFill>
                        <a:ln w="12600" cap="flat">
                          <a:noFill/>
                          <a:prstDash val="solid"/>
                          <a:miter/>
                        </a:ln>
                      </wps:spPr>
                      <wps:bodyPr rtlCol="0" anchor="ctr"/>
                    </wps:wsp>
                  </a:graphicData>
                </a:graphic>
                <wp14:sizeRelH relativeFrom="margin">
                  <wp14:pctWidth>0</wp14:pctWidth>
                </wp14:sizeRelH>
                <wp14:sizeRelV relativeFrom="margin">
                  <wp14:pctHeight>0</wp14:pctHeight>
                </wp14:sizeRelV>
              </wp:anchor>
            </w:drawing>
          </mc:Choice>
          <mc:Fallback xmlns:arto="http://schemas.microsoft.com/office/word/2006/arto" xmlns:w16sdtfl="http://schemas.microsoft.com/office/word/2024/wordml/sdtformatlock" xmlns:w16du="http://schemas.microsoft.com/office/word/2023/wordml/word16du">
            <w:pict>
              <v:shape w14:anchorId="69BDEABE" id="Forme libre : forme 25" o:spid="_x0000_s1026" style="position:absolute;margin-left:0;margin-top:30.2pt;width:273.05pt;height:301.65pt;z-index:25166131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coordsize="3981622,428551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" path="m3885673,v40946,,74445,23121,88636,59895l3981622,100862r,6l3981622,3207409r,122752l3981622,3407434v-1412,69762,-49854,129716,-117763,145754l236220,4263064r,-2786l117889,4283343c52829,4296078,,4251570,,4183988l,876918c1710,807357,50156,747719,117889,731795l3863860,1513r,631c3871047,762,3878347,44,3885673,xe" fillcolor="#625c59" stroked="f" strokeweight=".35mm">
                <v:stroke joinstyle="miter"/>
                <v:path arrowok="t" o:connecttype="custom" o:connectlocs="3384170,0;3461366,53542;3467735,90164;3467735,90169;3467735,2867201;3467735,2976933;3467735,3046010;3365171,3176304;205732,3810884;205732,3808393;102674,3829012;0,3740195;0,783904;102674,654174;3365172,1353;3365172,1917;3384170,0" o:connectangles="0,0,0,0,0,0,0,0,0,0,0,0,0,0,0,0,0"/>
                <w10:wrap type="through" anchorx="margin"/>
              </v:shape>
            </w:pict>
          </mc:Fallback>
        </mc:AlternateContent>
      </w:r>
      <w:r w:rsidR="00A96256">
        <w:rPr>
          <w:noProof/>
        </w:rPr>
        <w:drawing>
          <wp:anchor distT="0" distB="0" distL="114300" distR="114300" simplePos="0" relativeHeight="251658240" behindDoc="0" locked="0" layoutInCell="1" allowOverlap="1" wp14:anchorId="6C2D3469" wp14:editId="4E06CE83">
            <wp:simplePos x="0" y="0"/>
            <wp:positionH relativeFrom="margin">
              <wp:align>right</wp:align>
            </wp:positionH>
            <wp:positionV relativeFrom="paragraph">
              <wp:posOffset>8687</wp:posOffset>
            </wp:positionV>
            <wp:extent cx="6590665" cy="4405630"/>
            <wp:effectExtent l="0" t="0" r="635" b="0"/>
            <wp:wrapThrough wrapText="bothSides">
              <wp:wrapPolygon edited="0">
                <wp:start x="20790" y="0"/>
                <wp:lineTo x="18980" y="467"/>
                <wp:lineTo x="0" y="5697"/>
                <wp:lineTo x="0" y="21482"/>
                <wp:lineTo x="812" y="21482"/>
                <wp:lineTo x="999" y="21482"/>
                <wp:lineTo x="19042" y="16532"/>
                <wp:lineTo x="19042" y="16438"/>
                <wp:lineTo x="21540" y="16065"/>
                <wp:lineTo x="21540" y="0"/>
                <wp:lineTo x="20790" y="0"/>
              </wp:wrapPolygon>
            </wp:wrapThrough>
            <wp:docPr id="27" name="Graphique 4">
              <a:extLst xmlns:a="http://schemas.openxmlformats.org/drawingml/2006/main">
                <a:ext uri="{FF2B5EF4-FFF2-40B4-BE49-F238E27FC236}">
                  <a16:creationId xmlns:a16="http://schemas.microsoft.com/office/drawing/2014/main" id="{960C251C-F3FA-4AC9-B5DD-9046FADE744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Graphique 4">
                      <a:extLst>
                        <a:ext uri="{FF2B5EF4-FFF2-40B4-BE49-F238E27FC236}">
                          <a16:creationId xmlns:a16="http://schemas.microsoft.com/office/drawing/2014/main" id="{960C251C-F3FA-4AC9-B5DD-9046FADE7449}"/>
                        </a:ext>
                      </a:extLst>
                    </pic:cNvPr>
                    <pic:cNvPicPr>
                      <a:picLocks noChangeAspect="1"/>
                    </pic:cNvPicPr>
                  </pic:nvPicPr>
                  <pic:blipFill>
                    <a:blip r:embed="rId12">
                      <a:extLst>
                        <a:ext uri="{28A0092B-C50C-407E-A947-70E740481C1C}">
                          <a14:useLocalDpi xmlns:a14="http://schemas.microsoft.com/office/drawing/2010/main" val="0"/>
                        </a:ext>
                        <a:ext uri="{96DAC541-7B7A-43D3-8B79-37D633B846F1}">
                          <asvg:svgBlip xmlns:asvg="http://schemas.microsoft.com/office/drawing/2016/SVG/main" r:embed="rId13"/>
                        </a:ext>
                      </a:extLst>
                    </a:blip>
                    <a:stretch>
                      <a:fillRect/>
                    </a:stretch>
                  </pic:blipFill>
                  <pic:spPr>
                    <a:xfrm>
                      <a:off x="0" y="0"/>
                      <a:ext cx="6590665" cy="4405630"/>
                    </a:xfrm>
                    <a:prstGeom prst="rect">
                      <a:avLst/>
                    </a:prstGeom>
                  </pic:spPr>
                </pic:pic>
              </a:graphicData>
            </a:graphic>
            <wp14:sizeRelH relativeFrom="page">
              <wp14:pctWidth>0</wp14:pctWidth>
            </wp14:sizeRelH>
            <wp14:sizeRelV relativeFrom="page">
              <wp14:pctHeight>0</wp14:pctHeight>
            </wp14:sizeRelV>
          </wp:anchor>
        </w:drawing>
      </w:r>
    </w:p>
    <w:p w14:paraId="44308D44" w14:textId="4126A6A4" w:rsidR="00E5674E" w:rsidRDefault="00E5674E" w:rsidP="00E5674E">
      <w:pPr>
        <w:jc w:val="both"/>
        <w:rPr>
          <w:rFonts w:ascii="Gotham Rounded Book" w:hAnsi="Gotham Rounded Book" w:cstheme="minorHAnsi"/>
          <w:sz w:val="20"/>
        </w:rPr>
      </w:pPr>
    </w:p>
    <w:p w14:paraId="15A84B30" w14:textId="04E50FD1" w:rsidR="00E5674E" w:rsidRDefault="00306F8C" w:rsidP="00E5674E">
      <w:pPr>
        <w:jc w:val="both"/>
        <w:rPr>
          <w:rFonts w:ascii="Gotham Rounded Book" w:hAnsi="Gotham Rounded Book" w:cstheme="minorHAnsi"/>
          <w:sz w:val="20"/>
        </w:rPr>
      </w:pPr>
      <w:r w:rsidRPr="00306F8C">
        <w:rPr>
          <w:rFonts w:ascii="Gotham Rounded Book" w:hAnsi="Gotham Rounded Book" w:cstheme="minorHAnsi"/>
          <w:noProof/>
          <w:sz w:val="20"/>
        </w:rPr>
        <mc:AlternateContent>
          <mc:Choice Requires="wps">
            <w:drawing>
              <wp:anchor distT="0" distB="0" distL="114300" distR="114300" simplePos="0" relativeHeight="251658245" behindDoc="0" locked="0" layoutInCell="1" allowOverlap="1" wp14:anchorId="7876A4D8" wp14:editId="7B32ECB7">
                <wp:simplePos x="0" y="0"/>
                <wp:positionH relativeFrom="column">
                  <wp:posOffset>448605</wp:posOffset>
                </wp:positionH>
                <wp:positionV relativeFrom="paragraph">
                  <wp:posOffset>1671807</wp:posOffset>
                </wp:positionV>
                <wp:extent cx="2370455" cy="999460"/>
                <wp:effectExtent l="0" t="0" r="0" b="0"/>
                <wp:wrapNone/>
                <wp:docPr id="2" name="Zone de texte 4">
                  <a:extLst xmlns:a="http://schemas.openxmlformats.org/drawingml/2006/main">
                    <a:ext uri="{FF2B5EF4-FFF2-40B4-BE49-F238E27FC236}">
                      <a16:creationId xmlns:a16="http://schemas.microsoft.com/office/drawing/2014/main" id="{3162C772-ECF4-E994-B3C7-78FED9636D20}"/>
                    </a:ext>
                  </a:extLst>
                </wp:docPr>
                <wp:cNvGraphicFramePr/>
                <a:graphic xmlns:a="http://schemas.openxmlformats.org/drawingml/2006/main">
                  <a:graphicData uri="http://schemas.microsoft.com/office/word/2010/wordprocessingShape">
                    <wps:wsp>
                      <wps:cNvSpPr txBox="1"/>
                      <wps:spPr>
                        <a:xfrm>
                          <a:off x="0" y="0"/>
                          <a:ext cx="2370455" cy="999460"/>
                        </a:xfrm>
                        <a:prstGeom prst="rect">
                          <a:avLst/>
                        </a:prstGeom>
                        <a:solidFill>
                          <a:srgbClr val="625C59"/>
                        </a:solidFill>
                        <a:ln w="6350">
                          <a:noFill/>
                        </a:ln>
                      </wps:spPr>
                      <wps:txbx>
                        <w:txbxContent>
                          <w:p w14:paraId="45F78089" w14:textId="77777777" w:rsidR="00306F8C" w:rsidRPr="00306F8C" w:rsidRDefault="00306F8C" w:rsidP="00306F8C">
                            <w:pPr>
                              <w:spacing w:after="0" w:line="240" w:lineRule="auto"/>
                              <w:jc w:val="center"/>
                              <w:rPr>
                                <w:rFonts w:ascii="Calibri" w:eastAsia="Calibri" w:hAnsi="Calibri" w:cs="Calibri"/>
                                <w:b/>
                                <w:bCs/>
                                <w:color w:val="FFFFFF" w:themeColor="background1"/>
                                <w:kern w:val="24"/>
                                <w:sz w:val="56"/>
                                <w:szCs w:val="56"/>
                              </w:rPr>
                            </w:pPr>
                            <w:r w:rsidRPr="00306F8C">
                              <w:rPr>
                                <w:rFonts w:ascii="Calibri" w:eastAsia="Calibri" w:hAnsi="Calibri" w:cs="Calibri"/>
                                <w:b/>
                                <w:bCs/>
                                <w:color w:val="FFFFFF" w:themeColor="background1"/>
                                <w:kern w:val="24"/>
                                <w:sz w:val="56"/>
                                <w:szCs w:val="56"/>
                              </w:rPr>
                              <w:t>DESCRIPTIFS</w:t>
                            </w:r>
                          </w:p>
                          <w:p w14:paraId="430ADC24" w14:textId="77777777" w:rsidR="00306F8C" w:rsidRPr="00306F8C" w:rsidRDefault="00306F8C" w:rsidP="00306F8C">
                            <w:pPr>
                              <w:spacing w:after="0" w:line="240" w:lineRule="auto"/>
                              <w:jc w:val="center"/>
                              <w:rPr>
                                <w:rFonts w:ascii="Calibri" w:eastAsia="Calibri" w:hAnsi="Calibri" w:cs="Calibri"/>
                                <w:b/>
                                <w:bCs/>
                                <w:color w:val="FFFFFF" w:themeColor="background1"/>
                                <w:kern w:val="24"/>
                                <w:sz w:val="56"/>
                                <w:szCs w:val="56"/>
                              </w:rPr>
                            </w:pPr>
                            <w:r w:rsidRPr="00306F8C">
                              <w:rPr>
                                <w:rFonts w:ascii="Calibri" w:eastAsia="Calibri" w:hAnsi="Calibri" w:cs="Calibri"/>
                                <w:b/>
                                <w:bCs/>
                                <w:color w:val="FFFFFF" w:themeColor="background1"/>
                                <w:kern w:val="24"/>
                                <w:sz w:val="56"/>
                                <w:szCs w:val="56"/>
                              </w:rPr>
                              <w:t>TYPES</w:t>
                            </w:r>
                          </w:p>
                        </w:txbxContent>
                      </wps:txbx>
                      <wps:bodyPr rot="0" spcFirstLastPara="0"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xmlns:w16sdtfl="http://schemas.microsoft.com/office/word/2024/wordml/sdtformatlock" xmlns:w16du="http://schemas.microsoft.com/office/word/2023/wordml/word16du">
            <w:pict>
              <v:shapetype w14:anchorId="7876A4D8" id="_x0000_t202" coordsize="21600,21600" o:spt="202" path="m,l,21600r21600,l21600,xe">
                <v:stroke joinstyle="miter"/>
                <v:path gradientshapeok="t" o:connecttype="rect"/>
              </v:shapetype>
              <v:shape id="Zone de texte 4" o:spid="_x0000_s1026" type="#_x0000_t202" style="position:absolute;left:0;text-align:left;margin-left:35.3pt;margin-top:131.65pt;width:186.65pt;height:78.7pt;z-index:251658245;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" fillcolor="#625c59" stroked="f" strokeweight=".5pt">
                <v:textbox>
                  <w:txbxContent>
                    <w:p w14:paraId="45F78089" w14:textId="77777777" w:rsidR="00306F8C" w:rsidRPr="00306F8C" w:rsidRDefault="00306F8C" w:rsidP="00306F8C">
                      <w:pPr>
                        <w:spacing w:after="0" w:line="240" w:lineRule="auto"/>
                        <w:jc w:val="center"/>
                        <w:rPr>
                          <w:rFonts w:ascii="Calibri" w:eastAsia="Calibri" w:hAnsi="Calibri" w:cs="Calibri"/>
                          <w:b/>
                          <w:bCs/>
                          <w:color w:val="FFFFFF" w:themeColor="background1"/>
                          <w:kern w:val="24"/>
                          <w:sz w:val="56"/>
                          <w:szCs w:val="56"/>
                        </w:rPr>
                      </w:pPr>
                      <w:r w:rsidRPr="00306F8C">
                        <w:rPr>
                          <w:rFonts w:ascii="Calibri" w:eastAsia="Calibri" w:hAnsi="Calibri" w:cs="Calibri"/>
                          <w:b/>
                          <w:bCs/>
                          <w:color w:val="FFFFFF" w:themeColor="background1"/>
                          <w:kern w:val="24"/>
                          <w:sz w:val="56"/>
                          <w:szCs w:val="56"/>
                        </w:rPr>
                        <w:t>DESCRIPTIFS</w:t>
                      </w:r>
                    </w:p>
                    <w:p w14:paraId="430ADC24" w14:textId="77777777" w:rsidR="00306F8C" w:rsidRPr="00306F8C" w:rsidRDefault="00306F8C" w:rsidP="00306F8C">
                      <w:pPr>
                        <w:spacing w:after="0" w:line="240" w:lineRule="auto"/>
                        <w:jc w:val="center"/>
                        <w:rPr>
                          <w:rFonts w:ascii="Calibri" w:eastAsia="Calibri" w:hAnsi="Calibri" w:cs="Calibri"/>
                          <w:b/>
                          <w:bCs/>
                          <w:color w:val="FFFFFF" w:themeColor="background1"/>
                          <w:kern w:val="24"/>
                          <w:sz w:val="56"/>
                          <w:szCs w:val="56"/>
                        </w:rPr>
                      </w:pPr>
                      <w:r w:rsidRPr="00306F8C">
                        <w:rPr>
                          <w:rFonts w:ascii="Calibri" w:eastAsia="Calibri" w:hAnsi="Calibri" w:cs="Calibri"/>
                          <w:b/>
                          <w:bCs/>
                          <w:color w:val="FFFFFF" w:themeColor="background1"/>
                          <w:kern w:val="24"/>
                          <w:sz w:val="56"/>
                          <w:szCs w:val="56"/>
                        </w:rPr>
                        <w:t>TYPES</w:t>
                      </w:r>
                    </w:p>
                  </w:txbxContent>
                </v:textbox>
              </v:shape>
            </w:pict>
          </mc:Fallback>
        </mc:AlternateContent>
      </w:r>
      <w:r>
        <w:rPr>
          <w:rFonts w:eastAsia="Times New Roman"/>
          <w:noProof/>
        </w:rPr>
        <w:drawing>
          <wp:anchor distT="0" distB="0" distL="114300" distR="114300" simplePos="0" relativeHeight="251658243" behindDoc="0" locked="0" layoutInCell="1" allowOverlap="1" wp14:anchorId="44FFBB6C" wp14:editId="5C8ADC5A">
            <wp:simplePos x="0" y="0"/>
            <wp:positionH relativeFrom="column">
              <wp:posOffset>624353</wp:posOffset>
            </wp:positionH>
            <wp:positionV relativeFrom="paragraph">
              <wp:posOffset>326258</wp:posOffset>
            </wp:positionV>
            <wp:extent cx="2190750" cy="2190750"/>
            <wp:effectExtent l="0" t="0" r="0" b="0"/>
            <wp:wrapThrough wrapText="bothSides">
              <wp:wrapPolygon edited="0">
                <wp:start x="10894" y="2442"/>
                <wp:lineTo x="8640" y="3569"/>
                <wp:lineTo x="6010" y="5259"/>
                <wp:lineTo x="6198" y="11833"/>
                <wp:lineTo x="4508" y="14838"/>
                <wp:lineTo x="4508" y="15590"/>
                <wp:lineTo x="5071" y="17092"/>
                <wp:lineTo x="5447" y="17468"/>
                <wp:lineTo x="14650" y="17468"/>
                <wp:lineTo x="16717" y="15214"/>
                <wp:lineTo x="16904" y="14650"/>
                <wp:lineTo x="12397" y="11833"/>
                <wp:lineTo x="14275" y="9391"/>
                <wp:lineTo x="14463" y="8828"/>
                <wp:lineTo x="16341" y="5447"/>
                <wp:lineTo x="15590" y="4696"/>
                <wp:lineTo x="11833" y="2442"/>
                <wp:lineTo x="10894" y="2442"/>
              </wp:wrapPolygon>
            </wp:wrapThrough>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88ED3BCB-85E7-419F-8B2D-BF941E07D773"/>
                    <pic:cNvPicPr>
                      <a:picLocks noChangeAspect="1" noChangeArrowheads="1"/>
                    </pic:cNvPicPr>
                  </pic:nvPicPr>
                  <pic:blipFill>
                    <a:blip r:embed="rId14" r:link="rId15">
                      <a:extLst>
                        <a:ext uri="{28A0092B-C50C-407E-A947-70E740481C1C}">
                          <a14:useLocalDpi xmlns:a14="http://schemas.microsoft.com/office/drawing/2010/main" val="0"/>
                        </a:ext>
                      </a:extLst>
                    </a:blip>
                    <a:srcRect/>
                    <a:stretch>
                      <a:fillRect/>
                    </a:stretch>
                  </pic:blipFill>
                  <pic:spPr bwMode="auto">
                    <a:xfrm>
                      <a:off x="0" y="0"/>
                      <a:ext cx="2190750" cy="21907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E5674E">
        <w:rPr>
          <w:noProof/>
          <w:lang w:eastAsia="fr-FR"/>
        </w:rPr>
        <mc:AlternateContent>
          <mc:Choice Requires="wps">
            <w:drawing>
              <wp:anchor distT="0" distB="0" distL="114300" distR="114300" simplePos="0" relativeHeight="251658242" behindDoc="0" locked="0" layoutInCell="1" allowOverlap="1" wp14:anchorId="108BAEC1" wp14:editId="2145EFD0">
                <wp:simplePos x="0" y="0"/>
                <wp:positionH relativeFrom="margin">
                  <wp:posOffset>3635531</wp:posOffset>
                </wp:positionH>
                <wp:positionV relativeFrom="paragraph">
                  <wp:posOffset>730046</wp:posOffset>
                </wp:positionV>
                <wp:extent cx="3043451" cy="1215086"/>
                <wp:effectExtent l="0" t="0" r="5080" b="4445"/>
                <wp:wrapNone/>
                <wp:docPr id="30" name="Zone de texte 30"/>
                <wp:cNvGraphicFramePr/>
                <a:graphic xmlns:a="http://schemas.openxmlformats.org/drawingml/2006/main">
                  <a:graphicData uri="http://schemas.microsoft.com/office/word/2010/wordprocessingShape">
                    <wps:wsp>
                      <wps:cNvSpPr txBox="1"/>
                      <wps:spPr>
                        <a:xfrm>
                          <a:off x="0" y="0"/>
                          <a:ext cx="3043451" cy="1215086"/>
                        </a:xfrm>
                        <a:prstGeom prst="rect">
                          <a:avLst/>
                        </a:prstGeom>
                        <a:solidFill>
                          <a:srgbClr val="FECE00"/>
                        </a:solidFill>
                        <a:ln w="6350">
                          <a:noFill/>
                        </a:ln>
                      </wps:spPr>
                      <wps:txbx>
                        <w:txbxContent>
                          <w:p w14:paraId="6554A94D" w14:textId="10E05B6E" w:rsidR="00E5674E" w:rsidRPr="007F12B7" w:rsidRDefault="001F189A" w:rsidP="00E5674E">
                            <w:pPr>
                              <w:pStyle w:val="Titre"/>
                              <w:jc w:val="center"/>
                              <w:rPr>
                                <w:rStyle w:val="TitreGras"/>
                                <w:color w:val="auto"/>
                                <w:sz w:val="48"/>
                                <w:szCs w:val="44"/>
                              </w:rPr>
                            </w:pPr>
                            <w:r w:rsidRPr="00E17144">
                              <w:rPr>
                                <w:rStyle w:val="TitreGras"/>
                                <w:i/>
                                <w:iCs/>
                                <w:color w:val="auto"/>
                                <w:sz w:val="48"/>
                                <w:szCs w:val="44"/>
                              </w:rPr>
                              <w:t xml:space="preserve">Système </w:t>
                            </w:r>
                            <w:proofErr w:type="spellStart"/>
                            <w:r>
                              <w:rPr>
                                <w:rStyle w:val="TitreGras"/>
                                <w:i/>
                                <w:iCs/>
                                <w:color w:val="auto"/>
                                <w:sz w:val="48"/>
                                <w:szCs w:val="44"/>
                              </w:rPr>
                              <w:t>Acoustimince</w:t>
                            </w:r>
                            <w:proofErr w:type="spellEnd"/>
                            <w:r w:rsidR="00765B44">
                              <w:rPr>
                                <w:rStyle w:val="TitreGras"/>
                                <w:i/>
                                <w:iCs/>
                                <w:color w:val="auto"/>
                                <w:sz w:val="48"/>
                                <w:szCs w:val="44"/>
                              </w:rPr>
                              <w:t xml:space="preserve"> en mur ou contre-cloison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w:pict>
              <v:shape w14:anchorId="108BAEC1" id="Zone de texte 30" o:spid="_x0000_s1027" type="#_x0000_t202" style="position:absolute;left:0;text-align:left;margin-left:286.25pt;margin-top:57.5pt;width:239.65pt;height:95.7pt;z-index:25165824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" fillcolor="#fece00" stroked="f" strokeweight=".5pt">
                <v:textbox>
                  <w:txbxContent>
                    <w:p w14:paraId="6554A94D" w14:textId="10E05B6E" w:rsidR="00E5674E" w:rsidRPr="007F12B7" w:rsidRDefault="001F189A" w:rsidP="00E5674E">
                      <w:pPr>
                        <w:pStyle w:val="Title"/>
                        <w:jc w:val="center"/>
                        <w:rPr>
                          <w:rStyle w:val="TitreGras"/>
                          <w:color w:val="auto"/>
                          <w:sz w:val="48"/>
                          <w:szCs w:val="44"/>
                        </w:rPr>
                      </w:pPr>
                      <w:r w:rsidRPr="00E17144">
                        <w:rPr>
                          <w:rStyle w:val="TitreGras"/>
                          <w:i/>
                          <w:iCs/>
                          <w:color w:val="auto"/>
                          <w:sz w:val="48"/>
                          <w:szCs w:val="44"/>
                        </w:rPr>
                        <w:t xml:space="preserve">Système </w:t>
                      </w:r>
                      <w:proofErr w:type="spellStart"/>
                      <w:r>
                        <w:rPr>
                          <w:rStyle w:val="TitreGras"/>
                          <w:i/>
                          <w:iCs/>
                          <w:color w:val="auto"/>
                          <w:sz w:val="48"/>
                          <w:szCs w:val="44"/>
                        </w:rPr>
                        <w:t>Acoustimince</w:t>
                      </w:r>
                      <w:proofErr w:type="spellEnd"/>
                      <w:r w:rsidR="00765B44">
                        <w:rPr>
                          <w:rStyle w:val="TitreGras"/>
                          <w:i/>
                          <w:iCs/>
                          <w:color w:val="auto"/>
                          <w:sz w:val="48"/>
                          <w:szCs w:val="44"/>
                        </w:rPr>
                        <w:t xml:space="preserve"> en mur ou contre-cloison</w:t>
                      </w:r>
                    </w:p>
                  </w:txbxContent>
                </v:textbox>
                <w10:wrap anchorx="margin"/>
              </v:shape>
            </w:pict>
          </mc:Fallback>
        </mc:AlternateContent>
      </w:r>
    </w:p>
    <w:p w14:paraId="74592FF9" w14:textId="674E8D91" w:rsidR="00E5674E" w:rsidRDefault="00E5674E" w:rsidP="00E5674E">
      <w:pPr>
        <w:jc w:val="both"/>
        <w:rPr>
          <w:rFonts w:ascii="Gotham Rounded Book" w:hAnsi="Gotham Rounded Book" w:cstheme="minorHAnsi"/>
          <w:sz w:val="20"/>
        </w:rPr>
      </w:pPr>
    </w:p>
    <w:p w14:paraId="1C9264DC" w14:textId="4B5379C8" w:rsidR="00E5674E" w:rsidRDefault="00E5674E" w:rsidP="00E5674E">
      <w:pPr>
        <w:jc w:val="both"/>
        <w:rPr>
          <w:rFonts w:ascii="Gotham Rounded Book" w:hAnsi="Gotham Rounded Book" w:cstheme="minorHAnsi"/>
          <w:sz w:val="20"/>
        </w:rPr>
      </w:pPr>
    </w:p>
    <w:p w14:paraId="37341A13" w14:textId="3AF0C888" w:rsidR="00E5674E" w:rsidRDefault="00E5674E" w:rsidP="00E5674E">
      <w:pPr>
        <w:jc w:val="both"/>
        <w:rPr>
          <w:rFonts w:ascii="Gotham Rounded Book" w:hAnsi="Gotham Rounded Book" w:cstheme="minorHAnsi"/>
          <w:sz w:val="20"/>
        </w:rPr>
      </w:pPr>
    </w:p>
    <w:p w14:paraId="763BA308" w14:textId="24319ABE" w:rsidR="00E5674E" w:rsidRDefault="00E5674E" w:rsidP="00E5674E">
      <w:pPr>
        <w:jc w:val="both"/>
        <w:rPr>
          <w:rFonts w:ascii="Gotham Rounded Book" w:hAnsi="Gotham Rounded Book" w:cstheme="minorHAnsi"/>
          <w:sz w:val="20"/>
        </w:rPr>
      </w:pPr>
    </w:p>
    <w:p w14:paraId="282DE2C9" w14:textId="7C859F52" w:rsidR="00A1560A" w:rsidRDefault="00A1560A" w:rsidP="00A1560A">
      <w:pPr>
        <w:spacing w:before="120" w:after="120"/>
        <w:contextualSpacing/>
        <w:rPr>
          <w:rFonts w:ascii="Gotham Rounded Book" w:hAnsi="Gotham Rounded Book"/>
        </w:rPr>
      </w:pPr>
    </w:p>
    <w:p w14:paraId="0361F737" w14:textId="0BA56AC8" w:rsidR="00A1560A" w:rsidRDefault="00A1560A" w:rsidP="00A1560A">
      <w:pPr>
        <w:spacing w:before="120" w:after="120"/>
        <w:contextualSpacing/>
        <w:rPr>
          <w:rFonts w:ascii="Gotham Rounded Book" w:hAnsi="Gotham Rounded Book"/>
        </w:rPr>
      </w:pPr>
    </w:p>
    <w:p w14:paraId="58A709B7" w14:textId="1307A6D8" w:rsidR="0072794D" w:rsidRDefault="0072794D" w:rsidP="0072794D">
      <w:pPr>
        <w:pStyle w:val="Bestektekst"/>
        <w:rPr>
          <w:rFonts w:ascii="Gotham Rounded Book" w:hAnsi="Gotham Rounded Book" w:cstheme="minorHAnsi"/>
          <w:b/>
          <w:bCs/>
          <w:sz w:val="24"/>
          <w:szCs w:val="28"/>
          <w:lang w:eastAsia="en-US"/>
        </w:rPr>
      </w:pPr>
      <w:r w:rsidRPr="00BB0337">
        <w:rPr>
          <w:rFonts w:ascii="Gotham Rounded Book" w:hAnsi="Gotham Rounded Book" w:cstheme="minorHAnsi"/>
          <w:b/>
          <w:bCs/>
          <w:sz w:val="24"/>
          <w:szCs w:val="28"/>
          <w:lang w:eastAsia="en-US"/>
        </w:rPr>
        <w:t xml:space="preserve">Doublage sous ossature – système </w:t>
      </w:r>
      <w:proofErr w:type="spellStart"/>
      <w:r>
        <w:rPr>
          <w:rFonts w:ascii="Gotham Rounded Book" w:hAnsi="Gotham Rounded Book" w:cstheme="minorHAnsi"/>
          <w:b/>
          <w:bCs/>
          <w:sz w:val="24"/>
          <w:szCs w:val="28"/>
          <w:lang w:eastAsia="en-US"/>
        </w:rPr>
        <w:t>Acoustimince</w:t>
      </w:r>
      <w:proofErr w:type="spellEnd"/>
    </w:p>
    <w:p w14:paraId="1B2C90CB" w14:textId="77777777" w:rsidR="0072794D" w:rsidRDefault="0072794D" w:rsidP="0072794D">
      <w:pPr>
        <w:pStyle w:val="Bestektekst"/>
        <w:rPr>
          <w:rFonts w:asciiTheme="minorHAnsi" w:hAnsiTheme="minorHAnsi" w:cstheme="minorHAnsi"/>
          <w:i/>
          <w:iCs/>
          <w:sz w:val="22"/>
          <w:szCs w:val="22"/>
          <w:highlight w:val="yellow"/>
        </w:rPr>
      </w:pPr>
    </w:p>
    <w:p w14:paraId="17BB7106" w14:textId="1A2C7C2F" w:rsidR="0072794D" w:rsidRDefault="0072794D" w:rsidP="0072794D">
      <w:pPr>
        <w:pStyle w:val="Bestektekst"/>
        <w:rPr>
          <w:rFonts w:ascii="Gotham Rounded Book" w:hAnsi="Gotham Rounded Book" w:cstheme="minorHAnsi"/>
          <w:sz w:val="24"/>
          <w:szCs w:val="28"/>
          <w:lang w:eastAsia="en-US"/>
        </w:rPr>
      </w:pPr>
      <w:r w:rsidRPr="003469EC">
        <w:rPr>
          <w:rFonts w:ascii="Gotham Rounded Book" w:hAnsi="Gotham Rounded Book" w:cstheme="minorHAnsi"/>
          <w:sz w:val="24"/>
          <w:szCs w:val="28"/>
          <w:lang w:eastAsia="en-US"/>
        </w:rPr>
        <w:t xml:space="preserve">Pour des hauteurs d’ouvrage inférieures ou égales à </w:t>
      </w:r>
      <w:r w:rsidR="000F0001">
        <w:rPr>
          <w:rFonts w:ascii="Gotham Rounded Book" w:hAnsi="Gotham Rounded Book" w:cstheme="minorHAnsi"/>
          <w:sz w:val="24"/>
          <w:szCs w:val="28"/>
          <w:lang w:eastAsia="en-US"/>
        </w:rPr>
        <w:t>5,30</w:t>
      </w:r>
      <w:r w:rsidRPr="003469EC">
        <w:rPr>
          <w:rFonts w:ascii="Gotham Rounded Book" w:hAnsi="Gotham Rounded Book" w:cstheme="minorHAnsi"/>
          <w:sz w:val="24"/>
          <w:szCs w:val="28"/>
          <w:lang w:eastAsia="en-US"/>
        </w:rPr>
        <w:t>m</w:t>
      </w:r>
    </w:p>
    <w:p w14:paraId="0CEBAC47" w14:textId="77777777" w:rsidR="0072794D" w:rsidRDefault="0072794D" w:rsidP="0072794D">
      <w:pPr>
        <w:pStyle w:val="Bestektekst"/>
        <w:rPr>
          <w:rFonts w:asciiTheme="minorHAnsi" w:hAnsiTheme="minorHAnsi" w:cstheme="minorHAnsi"/>
          <w:i/>
          <w:iCs/>
          <w:sz w:val="22"/>
          <w:szCs w:val="22"/>
          <w:highlight w:val="yellow"/>
        </w:rPr>
      </w:pPr>
    </w:p>
    <w:p w14:paraId="483CE301" w14:textId="3BF386C1" w:rsidR="0072794D" w:rsidRPr="00A003C1" w:rsidRDefault="0072794D" w:rsidP="0072794D">
      <w:pPr>
        <w:jc w:val="both"/>
        <w:rPr>
          <w:rFonts w:ascii="Gotham Rounded Book" w:hAnsi="Gotham Rounded Book"/>
          <w:szCs w:val="20"/>
        </w:rPr>
      </w:pPr>
      <w:r w:rsidRPr="00A003C1">
        <w:rPr>
          <w:rFonts w:ascii="Gotham Rounded Book" w:hAnsi="Gotham Rounded Book"/>
          <w:szCs w:val="20"/>
        </w:rPr>
        <w:t xml:space="preserve">Le doublage </w:t>
      </w:r>
      <w:r w:rsidR="00121F27">
        <w:rPr>
          <w:rFonts w:ascii="Gotham Rounded Book" w:hAnsi="Gotham Rounded Book"/>
          <w:szCs w:val="20"/>
        </w:rPr>
        <w:t>de mur ou contre-cloison</w:t>
      </w:r>
      <w:r>
        <w:rPr>
          <w:rFonts w:ascii="Gotham Rounded Book" w:hAnsi="Gotham Rounded Book"/>
          <w:szCs w:val="20"/>
        </w:rPr>
        <w:t xml:space="preserve"> </w:t>
      </w:r>
      <w:r w:rsidRPr="00A003C1">
        <w:rPr>
          <w:rFonts w:ascii="Gotham Rounded Book" w:hAnsi="Gotham Rounded Book"/>
          <w:szCs w:val="20"/>
        </w:rPr>
        <w:t xml:space="preserve">sera réalisé </w:t>
      </w:r>
      <w:r w:rsidRPr="00202CF3">
        <w:rPr>
          <w:rFonts w:ascii="Gotham Rounded Book" w:hAnsi="Gotham Rounded Book"/>
          <w:szCs w:val="20"/>
        </w:rPr>
        <w:t>selon la technique Optima Mur de la société Isover</w:t>
      </w:r>
      <w:r w:rsidRPr="00A003C1">
        <w:rPr>
          <w:rFonts w:ascii="Gotham Rounded Book" w:hAnsi="Gotham Rounded Book"/>
          <w:szCs w:val="20"/>
        </w:rPr>
        <w:t xml:space="preserve">. Il sera constitué des éléments suivants : </w:t>
      </w:r>
    </w:p>
    <w:p w14:paraId="62DD7494" w14:textId="00F86C3A" w:rsidR="0072794D" w:rsidRPr="00A003C1" w:rsidRDefault="009B6EA1" w:rsidP="0072794D">
      <w:pPr>
        <w:pStyle w:val="Paragraphedeliste"/>
        <w:numPr>
          <w:ilvl w:val="0"/>
          <w:numId w:val="5"/>
        </w:numPr>
        <w:spacing w:line="240" w:lineRule="auto"/>
        <w:jc w:val="both"/>
        <w:rPr>
          <w:rFonts w:ascii="Gotham Rounded Book" w:hAnsi="Gotham Rounded Book"/>
          <w:sz w:val="20"/>
          <w:szCs w:val="20"/>
        </w:rPr>
      </w:pPr>
      <w:r>
        <w:rPr>
          <w:rFonts w:ascii="Gotham Rounded Book" w:hAnsi="Gotham Rounded Book"/>
          <w:noProof/>
          <w:szCs w:val="20"/>
          <w:lang w:eastAsia="fr-FR"/>
        </w:rPr>
        <w:drawing>
          <wp:anchor distT="0" distB="0" distL="114300" distR="114300" simplePos="0" relativeHeight="251658246" behindDoc="0" locked="0" layoutInCell="1" allowOverlap="1" wp14:anchorId="4607709A" wp14:editId="7731591B">
            <wp:simplePos x="0" y="0"/>
            <wp:positionH relativeFrom="margin">
              <wp:align>right</wp:align>
            </wp:positionH>
            <wp:positionV relativeFrom="paragraph">
              <wp:posOffset>3279</wp:posOffset>
            </wp:positionV>
            <wp:extent cx="2702560" cy="2320290"/>
            <wp:effectExtent l="0" t="0" r="2540" b="3810"/>
            <wp:wrapSquare wrapText="bothSides"/>
            <wp:docPr id="855098268" name="Image 8550982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5098268" name="Image 855098268"/>
                    <pic:cNvPicPr>
                      <a:picLocks noChangeAspect="1" noChangeArrowheads="1"/>
                    </pic:cNvPicPr>
                  </pic:nvPicPr>
                  <pic:blipFill>
                    <a:blip r:embed="rId16" cstate="print">
                      <a:extLst>
                        <a:ext uri="{28A0092B-C50C-407E-A947-70E740481C1C}">
                          <a14:useLocalDpi xmlns:a14="http://schemas.microsoft.com/office/drawing/2010/main" val="0"/>
                        </a:ext>
                      </a:extLst>
                    </a:blip>
                    <a:srcRect l="8821" r="8821"/>
                    <a:stretch>
                      <a:fillRect/>
                    </a:stretch>
                  </pic:blipFill>
                  <pic:spPr bwMode="auto">
                    <a:xfrm>
                      <a:off x="0" y="0"/>
                      <a:ext cx="2702560" cy="232029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72794D" w:rsidRPr="00A003C1">
        <w:rPr>
          <w:rFonts w:ascii="Gotham Rounded Book" w:hAnsi="Gotham Rounded Book"/>
          <w:sz w:val="20"/>
          <w:szCs w:val="20"/>
        </w:rPr>
        <w:t xml:space="preserve">Lisses </w:t>
      </w:r>
      <w:proofErr w:type="spellStart"/>
      <w:r w:rsidR="0072794D" w:rsidRPr="00A003C1">
        <w:rPr>
          <w:rFonts w:ascii="Gotham Rounded Book" w:hAnsi="Gotham Rounded Book"/>
          <w:sz w:val="20"/>
          <w:szCs w:val="20"/>
        </w:rPr>
        <w:t>Clip’Optima</w:t>
      </w:r>
      <w:proofErr w:type="spellEnd"/>
      <w:r w:rsidR="0072794D" w:rsidRPr="00A003C1">
        <w:rPr>
          <w:rFonts w:ascii="Gotham Rounded Book" w:hAnsi="Gotham Rounded Book"/>
          <w:sz w:val="20"/>
          <w:szCs w:val="20"/>
        </w:rPr>
        <w:t xml:space="preserve"> </w:t>
      </w:r>
      <w:r w:rsidR="00E70E1B">
        <w:rPr>
          <w:rFonts w:ascii="Gotham Rounded Book" w:hAnsi="Gotham Rounded Book"/>
          <w:sz w:val="20"/>
          <w:szCs w:val="20"/>
        </w:rPr>
        <w:t xml:space="preserve">ou Rail Stil® F530 </w:t>
      </w:r>
      <w:r w:rsidR="0072794D" w:rsidRPr="00A003C1">
        <w:rPr>
          <w:rFonts w:ascii="Gotham Rounded Book" w:hAnsi="Gotham Rounded Book"/>
          <w:sz w:val="20"/>
          <w:szCs w:val="20"/>
        </w:rPr>
        <w:t>en parties basse et haute</w:t>
      </w:r>
      <w:r w:rsidR="0072794D" w:rsidRPr="00A003C1">
        <w:rPr>
          <w:rFonts w:ascii="Gotham Rounded Book" w:eastAsia="Times New Roman" w:hAnsi="Gotham Rounded Book" w:cs="Times New Roman"/>
          <w:snapToGrid w:val="0"/>
          <w:color w:val="000000"/>
          <w:w w:val="0"/>
          <w:sz w:val="0"/>
          <w:szCs w:val="0"/>
          <w:u w:color="000000"/>
          <w:bdr w:val="none" w:sz="0" w:space="0" w:color="000000"/>
          <w:shd w:val="clear" w:color="000000" w:fill="000000"/>
          <w:lang w:val="x-none" w:eastAsia="x-none" w:bidi="x-none"/>
        </w:rPr>
        <w:t xml:space="preserve"> </w:t>
      </w:r>
    </w:p>
    <w:p w14:paraId="56E40E87" w14:textId="685FF632" w:rsidR="0072794D" w:rsidRPr="00A003C1" w:rsidRDefault="0072794D" w:rsidP="0072794D">
      <w:pPr>
        <w:pStyle w:val="Paragraphedeliste"/>
        <w:numPr>
          <w:ilvl w:val="0"/>
          <w:numId w:val="5"/>
        </w:numPr>
        <w:spacing w:line="240" w:lineRule="auto"/>
        <w:jc w:val="both"/>
        <w:rPr>
          <w:rFonts w:ascii="Gotham Rounded Book" w:hAnsi="Gotham Rounded Book"/>
          <w:sz w:val="20"/>
          <w:szCs w:val="20"/>
        </w:rPr>
      </w:pPr>
      <w:r w:rsidRPr="00A003C1">
        <w:rPr>
          <w:rFonts w:ascii="Gotham Rounded Book" w:hAnsi="Gotham Rounded Book"/>
          <w:sz w:val="20"/>
          <w:szCs w:val="20"/>
        </w:rPr>
        <w:t>Appuis Intermédiaires Optima</w:t>
      </w:r>
      <w:r w:rsidRPr="00A003C1">
        <w:rPr>
          <w:rFonts w:ascii="Gotham Rounded Book" w:hAnsi="Gotham Rounded Book"/>
          <w:sz w:val="20"/>
          <w:szCs w:val="20"/>
          <w:vertAlign w:val="subscript"/>
        </w:rPr>
        <w:t>2</w:t>
      </w:r>
      <w:r w:rsidRPr="00A003C1">
        <w:rPr>
          <w:rFonts w:ascii="Gotham Rounded Book" w:hAnsi="Gotham Rounded Book"/>
          <w:sz w:val="20"/>
          <w:szCs w:val="20"/>
        </w:rPr>
        <w:t xml:space="preserve"> </w:t>
      </w:r>
      <w:r w:rsidR="009B6EA1">
        <w:rPr>
          <w:rFonts w:ascii="Gotham Rounded Book" w:hAnsi="Gotham Rounded Book"/>
          <w:sz w:val="20"/>
          <w:szCs w:val="20"/>
        </w:rPr>
        <w:t xml:space="preserve">15-45 </w:t>
      </w:r>
      <w:r w:rsidRPr="00A003C1">
        <w:rPr>
          <w:rFonts w:ascii="Gotham Rounded Book" w:hAnsi="Gotham Rounded Book"/>
          <w:sz w:val="20"/>
          <w:szCs w:val="20"/>
        </w:rPr>
        <w:t>en matériau composite</w:t>
      </w:r>
      <w:r w:rsidR="009F2082">
        <w:rPr>
          <w:rFonts w:ascii="Gotham Rounded Book" w:hAnsi="Gotham Rounded Book"/>
          <w:sz w:val="20"/>
          <w:szCs w:val="20"/>
        </w:rPr>
        <w:t xml:space="preserve"> </w:t>
      </w:r>
      <w:r w:rsidRPr="00A003C1">
        <w:rPr>
          <w:rFonts w:ascii="Gotham Rounded Book" w:hAnsi="Gotham Rounded Book"/>
          <w:sz w:val="20"/>
          <w:szCs w:val="20"/>
        </w:rPr>
        <w:t>servant d’entretoises, d’entraxe 0,6 m maximum</w:t>
      </w:r>
    </w:p>
    <w:p w14:paraId="060E3886" w14:textId="2BD40CB6" w:rsidR="0072794D" w:rsidRPr="00A003C1" w:rsidRDefault="0072794D" w:rsidP="0072794D">
      <w:pPr>
        <w:pStyle w:val="Paragraphedeliste"/>
        <w:numPr>
          <w:ilvl w:val="0"/>
          <w:numId w:val="5"/>
        </w:numPr>
        <w:spacing w:line="240" w:lineRule="auto"/>
        <w:jc w:val="both"/>
        <w:rPr>
          <w:rFonts w:ascii="Gotham Rounded Book" w:hAnsi="Gotham Rounded Book"/>
          <w:sz w:val="20"/>
          <w:szCs w:val="20"/>
        </w:rPr>
      </w:pPr>
      <w:r w:rsidRPr="00A003C1">
        <w:rPr>
          <w:rFonts w:ascii="Gotham Rounded Book" w:hAnsi="Gotham Rounded Book"/>
          <w:sz w:val="20"/>
          <w:szCs w:val="20"/>
        </w:rPr>
        <w:t>Isolant en laine de verre semi-rigide</w:t>
      </w:r>
      <w:r w:rsidR="009F2082">
        <w:rPr>
          <w:rFonts w:ascii="Gotham Rounded Book" w:hAnsi="Gotham Rounded Book"/>
          <w:sz w:val="20"/>
          <w:szCs w:val="20"/>
        </w:rPr>
        <w:t xml:space="preserve"> </w:t>
      </w:r>
      <w:proofErr w:type="spellStart"/>
      <w:r w:rsidR="009F2082">
        <w:rPr>
          <w:rFonts w:ascii="Gotham Rounded Book" w:hAnsi="Gotham Rounded Book"/>
          <w:sz w:val="20"/>
          <w:szCs w:val="20"/>
        </w:rPr>
        <w:t>Acoustimince</w:t>
      </w:r>
      <w:proofErr w:type="spellEnd"/>
      <w:r w:rsidR="009F2082" w:rsidRPr="00A003C1">
        <w:rPr>
          <w:rFonts w:ascii="Gotham Rounded Book" w:hAnsi="Gotham Rounded Book"/>
          <w:sz w:val="20"/>
          <w:szCs w:val="20"/>
        </w:rPr>
        <w:t xml:space="preserve"> de la société Isover</w:t>
      </w:r>
      <w:r w:rsidRPr="00A003C1">
        <w:rPr>
          <w:rFonts w:ascii="Gotham Rounded Book" w:hAnsi="Gotham Rounded Book"/>
          <w:sz w:val="20"/>
          <w:szCs w:val="20"/>
        </w:rPr>
        <w:t>, certifié ACERMI, de conductivité thermique 0,03</w:t>
      </w:r>
      <w:r w:rsidR="009F2082">
        <w:rPr>
          <w:rFonts w:ascii="Gotham Rounded Book" w:hAnsi="Gotham Rounded Book"/>
          <w:sz w:val="20"/>
          <w:szCs w:val="20"/>
        </w:rPr>
        <w:t>5</w:t>
      </w:r>
      <w:r w:rsidRPr="00A003C1">
        <w:rPr>
          <w:rFonts w:ascii="Gotham Rounded Book" w:hAnsi="Gotham Rounded Book"/>
          <w:sz w:val="20"/>
          <w:szCs w:val="20"/>
        </w:rPr>
        <w:t xml:space="preserve"> W</w:t>
      </w:r>
      <w:proofErr w:type="gramStart"/>
      <w:r w:rsidRPr="00A003C1">
        <w:rPr>
          <w:rFonts w:ascii="Gotham Rounded Book" w:hAnsi="Gotham Rounded Book"/>
          <w:sz w:val="20"/>
          <w:szCs w:val="20"/>
        </w:rPr>
        <w:t>/(</w:t>
      </w:r>
      <w:proofErr w:type="spellStart"/>
      <w:proofErr w:type="gramEnd"/>
      <w:r w:rsidRPr="00A003C1">
        <w:rPr>
          <w:rFonts w:ascii="Gotham Rounded Book" w:hAnsi="Gotham Rounded Book"/>
          <w:sz w:val="20"/>
          <w:szCs w:val="20"/>
        </w:rPr>
        <w:t>m.K</w:t>
      </w:r>
      <w:proofErr w:type="spellEnd"/>
      <w:r w:rsidRPr="00A003C1">
        <w:rPr>
          <w:rFonts w:ascii="Gotham Rounded Book" w:hAnsi="Gotham Rounded Book"/>
          <w:sz w:val="20"/>
          <w:szCs w:val="20"/>
        </w:rPr>
        <w:t>), embroché sur les appuis intermédiaires</w:t>
      </w:r>
    </w:p>
    <w:p w14:paraId="6A9B1A3C" w14:textId="77777777" w:rsidR="0072794D" w:rsidRPr="00A003C1" w:rsidRDefault="0072794D" w:rsidP="0072794D">
      <w:pPr>
        <w:pStyle w:val="Paragraphedeliste"/>
        <w:numPr>
          <w:ilvl w:val="0"/>
          <w:numId w:val="5"/>
        </w:numPr>
        <w:spacing w:line="240" w:lineRule="auto"/>
        <w:jc w:val="both"/>
        <w:rPr>
          <w:rFonts w:ascii="Gotham Rounded Book" w:hAnsi="Gotham Rounded Book"/>
          <w:sz w:val="20"/>
          <w:szCs w:val="20"/>
        </w:rPr>
      </w:pPr>
      <w:r w:rsidRPr="00A003C1">
        <w:rPr>
          <w:rFonts w:ascii="Gotham Rounded Book" w:hAnsi="Gotham Rounded Book"/>
          <w:sz w:val="20"/>
          <w:szCs w:val="20"/>
        </w:rPr>
        <w:t>Fourrures Télescopiques Optima 240/280 ou fourrures Optima 240 + éclisses verticales</w:t>
      </w:r>
      <w:r>
        <w:rPr>
          <w:rFonts w:ascii="Gotham Rounded Book" w:hAnsi="Gotham Rounded Book"/>
          <w:sz w:val="20"/>
          <w:szCs w:val="20"/>
        </w:rPr>
        <w:t xml:space="preserve"> ou fourrure Stil® F530</w:t>
      </w:r>
      <w:r w:rsidRPr="00A003C1">
        <w:rPr>
          <w:rFonts w:ascii="Gotham Rounded Book" w:hAnsi="Gotham Rounded Book"/>
          <w:sz w:val="20"/>
          <w:szCs w:val="20"/>
        </w:rPr>
        <w:t xml:space="preserve"> implantées à 0,60 m d’entraxe, fixées sur la clé des appuis intermédiaires</w:t>
      </w:r>
    </w:p>
    <w:p w14:paraId="5B4A5A6B" w14:textId="3F99607E" w:rsidR="0072794D" w:rsidRDefault="009B6EA1" w:rsidP="0072794D">
      <w:pPr>
        <w:pStyle w:val="Paragraphedeliste"/>
        <w:numPr>
          <w:ilvl w:val="0"/>
          <w:numId w:val="5"/>
        </w:numPr>
        <w:spacing w:line="240" w:lineRule="auto"/>
        <w:jc w:val="both"/>
        <w:rPr>
          <w:rFonts w:ascii="Gotham Rounded Book" w:hAnsi="Gotham Rounded Book"/>
          <w:sz w:val="20"/>
          <w:szCs w:val="20"/>
        </w:rPr>
      </w:pPr>
      <w:r>
        <w:rPr>
          <w:rFonts w:ascii="Gotham Rounded Book" w:hAnsi="Gotham Rounded Book"/>
          <w:sz w:val="20"/>
          <w:szCs w:val="20"/>
        </w:rPr>
        <w:t>Une ou deux p</w:t>
      </w:r>
      <w:r w:rsidR="0072794D" w:rsidRPr="00A003C1">
        <w:rPr>
          <w:rFonts w:ascii="Gotham Rounded Book" w:hAnsi="Gotham Rounded Book"/>
          <w:sz w:val="20"/>
          <w:szCs w:val="20"/>
        </w:rPr>
        <w:t>laque</w:t>
      </w:r>
      <w:r>
        <w:rPr>
          <w:rFonts w:ascii="Gotham Rounded Book" w:hAnsi="Gotham Rounded Book"/>
          <w:sz w:val="20"/>
          <w:szCs w:val="20"/>
        </w:rPr>
        <w:t>(s)</w:t>
      </w:r>
      <w:r w:rsidR="0072794D" w:rsidRPr="00A003C1">
        <w:rPr>
          <w:rFonts w:ascii="Gotham Rounded Book" w:hAnsi="Gotham Rounded Book"/>
          <w:sz w:val="20"/>
          <w:szCs w:val="20"/>
        </w:rPr>
        <w:t xml:space="preserve"> de plâtre de type BA13</w:t>
      </w:r>
      <w:r w:rsidR="0072794D">
        <w:rPr>
          <w:rFonts w:ascii="Gotham Rounded Book" w:hAnsi="Gotham Rounded Book"/>
          <w:sz w:val="20"/>
          <w:szCs w:val="20"/>
        </w:rPr>
        <w:t xml:space="preserve"> de la société Placoplatre</w:t>
      </w:r>
      <w:r w:rsidR="009F2082">
        <w:rPr>
          <w:rFonts w:ascii="Gotham Rounded Book" w:hAnsi="Gotham Rounded Book"/>
          <w:sz w:val="20"/>
          <w:szCs w:val="20"/>
        </w:rPr>
        <w:t xml:space="preserve"> : Placoplatre® BA 13, Placo® Phonique BA 13 ou Placo® </w:t>
      </w:r>
      <w:proofErr w:type="spellStart"/>
      <w:r w:rsidR="009F2082">
        <w:rPr>
          <w:rFonts w:ascii="Gotham Rounded Book" w:hAnsi="Gotham Rounded Book"/>
          <w:sz w:val="20"/>
          <w:szCs w:val="20"/>
        </w:rPr>
        <w:t>Multiconforts</w:t>
      </w:r>
      <w:proofErr w:type="spellEnd"/>
    </w:p>
    <w:p w14:paraId="7529604C" w14:textId="20DD84B3" w:rsidR="009F2082" w:rsidRPr="00A003C1" w:rsidRDefault="009F2082" w:rsidP="0072794D">
      <w:pPr>
        <w:pStyle w:val="Paragraphedeliste"/>
        <w:numPr>
          <w:ilvl w:val="0"/>
          <w:numId w:val="5"/>
        </w:numPr>
        <w:spacing w:line="240" w:lineRule="auto"/>
        <w:jc w:val="both"/>
        <w:rPr>
          <w:rFonts w:ascii="Gotham Rounded Book" w:hAnsi="Gotham Rounded Book"/>
          <w:sz w:val="20"/>
          <w:szCs w:val="20"/>
        </w:rPr>
      </w:pPr>
      <w:r>
        <w:rPr>
          <w:rFonts w:ascii="Gotham Rounded Book" w:hAnsi="Gotham Rounded Book"/>
          <w:sz w:val="20"/>
          <w:szCs w:val="20"/>
        </w:rPr>
        <w:t>Finition avec un joint mastic acrylique</w:t>
      </w:r>
      <w:r w:rsidR="009B6EA1">
        <w:rPr>
          <w:rFonts w:ascii="Gotham Rounded Book" w:hAnsi="Gotham Rounded Book"/>
          <w:sz w:val="20"/>
          <w:szCs w:val="20"/>
        </w:rPr>
        <w:t xml:space="preserve"> ou </w:t>
      </w:r>
      <w:r w:rsidR="009B6EA1" w:rsidRPr="009B6EA1">
        <w:rPr>
          <w:rFonts w:ascii="Gotham Rounded Book" w:hAnsi="Gotham Rounded Book"/>
          <w:sz w:val="20"/>
          <w:szCs w:val="20"/>
        </w:rPr>
        <w:t>par bande à joint marouflée dans l’enduit</w:t>
      </w:r>
    </w:p>
    <w:p w14:paraId="4E7BA6EB" w14:textId="77777777" w:rsidR="0072794D" w:rsidRPr="00A003C1" w:rsidRDefault="0072794D" w:rsidP="0072794D">
      <w:pPr>
        <w:pStyle w:val="Paragraphedeliste"/>
        <w:jc w:val="both"/>
        <w:rPr>
          <w:rFonts w:ascii="Gotham Rounded Book" w:hAnsi="Gotham Rounded Book"/>
          <w:sz w:val="20"/>
          <w:szCs w:val="20"/>
        </w:rPr>
      </w:pPr>
    </w:p>
    <w:p w14:paraId="135BC313" w14:textId="161E2C8E" w:rsidR="00180EFC" w:rsidRDefault="00180EFC" w:rsidP="0072794D">
      <w:pPr>
        <w:jc w:val="both"/>
        <w:rPr>
          <w:rFonts w:ascii="Gotham Rounded Book" w:hAnsi="Gotham Rounded Book"/>
          <w:szCs w:val="20"/>
        </w:rPr>
      </w:pPr>
    </w:p>
    <w:p w14:paraId="2DCE85F1" w14:textId="77777777" w:rsidR="00180EFC" w:rsidRDefault="00180EFC" w:rsidP="0072794D">
      <w:pPr>
        <w:jc w:val="both"/>
        <w:rPr>
          <w:rFonts w:ascii="Gotham Rounded Book" w:hAnsi="Gotham Rounded Book"/>
          <w:szCs w:val="20"/>
        </w:rPr>
      </w:pPr>
    </w:p>
    <w:p w14:paraId="78BF5C5C" w14:textId="6DF8DC62" w:rsidR="0072794D" w:rsidRPr="00A003C1" w:rsidRDefault="0072794D" w:rsidP="0072794D">
      <w:pPr>
        <w:jc w:val="both"/>
        <w:rPr>
          <w:rFonts w:ascii="Gotham Rounded Book" w:hAnsi="Gotham Rounded Book"/>
          <w:szCs w:val="20"/>
        </w:rPr>
      </w:pPr>
      <w:r w:rsidRPr="00A003C1">
        <w:rPr>
          <w:rFonts w:ascii="Gotham Rounded Book" w:hAnsi="Gotham Rounded Book"/>
          <w:szCs w:val="20"/>
        </w:rPr>
        <w:t>La pose sera conforme aux prescriptions du DTU 25.41 et à l’Avis Te</w:t>
      </w:r>
      <w:r>
        <w:rPr>
          <w:rFonts w:ascii="Gotham Rounded Book" w:hAnsi="Gotham Rounded Book"/>
          <w:szCs w:val="20"/>
        </w:rPr>
        <w:t>chnique du système en vigueur</w:t>
      </w:r>
      <w:r w:rsidRPr="00A003C1">
        <w:rPr>
          <w:rFonts w:ascii="Gotham Rounded Book" w:hAnsi="Gotham Rounded Book"/>
          <w:szCs w:val="20"/>
        </w:rPr>
        <w:t>. Les éléments d’ossature seront conformes à la norme NF EN 14195, comporteront un marquage CE et répondront aux spécifications définies dans la norme NF DTU 25.41.</w:t>
      </w:r>
    </w:p>
    <w:p w14:paraId="60473134" w14:textId="6A2B41FE" w:rsidR="0072794D" w:rsidRDefault="009B6EA1" w:rsidP="0072794D">
      <w:pPr>
        <w:jc w:val="both"/>
        <w:rPr>
          <w:rFonts w:ascii="Gotham Rounded Book" w:hAnsi="Gotham Rounded Book"/>
          <w:szCs w:val="20"/>
        </w:rPr>
      </w:pPr>
      <w:r>
        <w:rPr>
          <w:rFonts w:ascii="Gotham Rounded Book" w:hAnsi="Gotham Rounded Book"/>
          <w:szCs w:val="20"/>
        </w:rPr>
        <w:t xml:space="preserve">La/les plaque/s </w:t>
      </w:r>
      <w:r w:rsidR="0072794D" w:rsidRPr="00A003C1">
        <w:rPr>
          <w:rFonts w:ascii="Gotham Rounded Book" w:hAnsi="Gotham Rounded Book"/>
          <w:szCs w:val="20"/>
        </w:rPr>
        <w:t>associé</w:t>
      </w:r>
      <w:r>
        <w:rPr>
          <w:rFonts w:ascii="Gotham Rounded Book" w:hAnsi="Gotham Rounded Book"/>
          <w:szCs w:val="20"/>
        </w:rPr>
        <w:t>es</w:t>
      </w:r>
      <w:r w:rsidR="0072794D" w:rsidRPr="00A003C1">
        <w:rPr>
          <w:rFonts w:ascii="Gotham Rounded Book" w:hAnsi="Gotham Rounded Book"/>
          <w:szCs w:val="20"/>
        </w:rPr>
        <w:t xml:space="preserve"> s</w:t>
      </w:r>
      <w:r>
        <w:rPr>
          <w:rFonts w:ascii="Gotham Rounded Book" w:hAnsi="Gotham Rounded Book"/>
          <w:szCs w:val="20"/>
        </w:rPr>
        <w:t xml:space="preserve">era </w:t>
      </w:r>
      <w:r w:rsidR="0072794D" w:rsidRPr="00A003C1">
        <w:rPr>
          <w:rFonts w:ascii="Gotham Rounded Book" w:hAnsi="Gotham Rounded Book"/>
          <w:szCs w:val="20"/>
        </w:rPr>
        <w:t xml:space="preserve">choisie selon </w:t>
      </w:r>
      <w:r>
        <w:rPr>
          <w:rFonts w:ascii="Gotham Rounded Book" w:hAnsi="Gotham Rounded Book"/>
          <w:szCs w:val="20"/>
        </w:rPr>
        <w:t xml:space="preserve">la performance acoustique et l’encombrement recherchés et le mur support dans </w:t>
      </w:r>
      <w:r w:rsidR="0072794D" w:rsidRPr="00A003C1">
        <w:rPr>
          <w:rFonts w:ascii="Gotham Rounded Book" w:hAnsi="Gotham Rounded Book"/>
          <w:szCs w:val="20"/>
        </w:rPr>
        <w:t xml:space="preserve">le tableau suivant : </w:t>
      </w:r>
    </w:p>
    <w:p w14:paraId="153599C0" w14:textId="77777777" w:rsidR="009B6EA1" w:rsidRDefault="009B6EA1" w:rsidP="0072794D">
      <w:pPr>
        <w:jc w:val="both"/>
        <w:rPr>
          <w:rFonts w:ascii="Gotham Rounded Book" w:hAnsi="Gotham Rounded Book"/>
          <w:szCs w:val="20"/>
        </w:rPr>
      </w:pPr>
    </w:p>
    <w:p w14:paraId="7FF5E672" w14:textId="2CEC1D09" w:rsidR="009B6EA1" w:rsidRPr="00A003C1" w:rsidRDefault="009B6EA1" w:rsidP="0072794D">
      <w:pPr>
        <w:jc w:val="both"/>
        <w:rPr>
          <w:rFonts w:ascii="Gotham Rounded Book" w:hAnsi="Gotham Rounded Book"/>
          <w:szCs w:val="20"/>
        </w:rPr>
      </w:pPr>
      <w:r w:rsidRPr="009B6EA1">
        <w:rPr>
          <w:rFonts w:ascii="Gotham Rounded Book" w:hAnsi="Gotham Rounded Book"/>
          <w:noProof/>
          <w:szCs w:val="20"/>
        </w:rPr>
        <w:drawing>
          <wp:inline distT="0" distB="0" distL="0" distR="0" wp14:anchorId="7922B822" wp14:editId="3FD8F8E4">
            <wp:extent cx="6840220" cy="2839720"/>
            <wp:effectExtent l="0" t="0" r="0" b="0"/>
            <wp:docPr id="1023528800"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3528800" name=""/>
                    <pic:cNvPicPr/>
                  </pic:nvPicPr>
                  <pic:blipFill>
                    <a:blip r:embed="rId17"/>
                    <a:stretch>
                      <a:fillRect/>
                    </a:stretch>
                  </pic:blipFill>
                  <pic:spPr>
                    <a:xfrm>
                      <a:off x="0" y="0"/>
                      <a:ext cx="6840220" cy="2839720"/>
                    </a:xfrm>
                    <a:prstGeom prst="rect">
                      <a:avLst/>
                    </a:prstGeom>
                  </pic:spPr>
                </pic:pic>
              </a:graphicData>
            </a:graphic>
          </wp:inline>
        </w:drawing>
      </w:r>
    </w:p>
    <w:p w14:paraId="2637746E" w14:textId="77777777" w:rsidR="0072794D" w:rsidRDefault="0072794D" w:rsidP="0072794D">
      <w:pPr>
        <w:tabs>
          <w:tab w:val="left" w:pos="1105"/>
        </w:tabs>
      </w:pPr>
      <w:r>
        <w:tab/>
      </w:r>
    </w:p>
    <w:p w14:paraId="46C9C041" w14:textId="77777777" w:rsidR="001F189A" w:rsidRDefault="001F189A" w:rsidP="00A1560A">
      <w:pPr>
        <w:spacing w:before="120" w:after="120"/>
        <w:contextualSpacing/>
        <w:rPr>
          <w:rFonts w:ascii="Gotham Rounded Book" w:hAnsi="Gotham Rounded Book"/>
        </w:rPr>
      </w:pPr>
    </w:p>
    <w:sectPr w:rsidR="001F189A" w:rsidSect="00202CF3">
      <w:footerReference w:type="default" r:id="rId18"/>
      <w:footerReference w:type="first" r:id="rId19"/>
      <w:pgSz w:w="11906" w:h="16838" w:code="9"/>
      <w:pgMar w:top="567" w:right="567" w:bottom="284" w:left="567" w:header="284"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F0E984" w14:textId="77777777" w:rsidR="00607215" w:rsidRDefault="00607215" w:rsidP="00E5674E">
      <w:pPr>
        <w:spacing w:after="0" w:line="240" w:lineRule="auto"/>
      </w:pPr>
      <w:r>
        <w:separator/>
      </w:r>
    </w:p>
  </w:endnote>
  <w:endnote w:type="continuationSeparator" w:id="0">
    <w:p w14:paraId="680E5DC4" w14:textId="77777777" w:rsidR="00607215" w:rsidRDefault="00607215" w:rsidP="00E5674E">
      <w:pPr>
        <w:spacing w:after="0" w:line="240" w:lineRule="auto"/>
      </w:pPr>
      <w:r>
        <w:continuationSeparator/>
      </w:r>
    </w:p>
  </w:endnote>
  <w:endnote w:type="continuationNotice" w:id="1">
    <w:p w14:paraId="6F2FCD24" w14:textId="77777777" w:rsidR="00607215" w:rsidRDefault="0060721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otham Rounded Book">
    <w:altName w:val="Arial"/>
    <w:panose1 w:val="00000000000000000000"/>
    <w:charset w:val="00"/>
    <w:family w:val="modern"/>
    <w:notTrueType/>
    <w:pitch w:val="variable"/>
    <w:sig w:usb0="A00000FF" w:usb1="4000004A" w:usb2="00000000" w:usb3="00000000" w:csb0="0000000B"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GothamMedium">
    <w:altName w:val="Calibri"/>
    <w:panose1 w:val="00000000000000000000"/>
    <w:charset w:val="00"/>
    <w:family w:val="modern"/>
    <w:notTrueType/>
    <w:pitch w:val="variable"/>
    <w:sig w:usb0="800000AF" w:usb1="50000048" w:usb2="00000000" w:usb3="00000000" w:csb0="00000111"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Grilledutableau"/>
      <w:tblW w:w="1012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600" w:firstRow="0" w:lastRow="0" w:firstColumn="0" w:lastColumn="0" w:noHBand="1" w:noVBand="1"/>
    </w:tblPr>
    <w:tblGrid>
      <w:gridCol w:w="6096"/>
      <w:gridCol w:w="4025"/>
    </w:tblGrid>
    <w:tr w:rsidR="00202CF3" w14:paraId="234E1724" w14:textId="77777777" w:rsidTr="00202CF3">
      <w:tc>
        <w:tcPr>
          <w:tcW w:w="6096" w:type="dxa"/>
        </w:tcPr>
        <w:p w14:paraId="3B8DE154" w14:textId="57A156E0" w:rsidR="00FA7550" w:rsidRPr="00D51742" w:rsidRDefault="009B557C" w:rsidP="00202CF3">
          <w:pPr>
            <w:pStyle w:val="Pieddepage"/>
          </w:pPr>
          <w:r w:rsidRPr="00D51742">
            <w:t xml:space="preserve">Edition du </w:t>
          </w:r>
          <w:r w:rsidR="00AD7A92">
            <w:t>28/</w:t>
          </w:r>
          <w:r w:rsidR="009F2082">
            <w:t>11</w:t>
          </w:r>
          <w:r w:rsidR="00AD7A92">
            <w:t>/202</w:t>
          </w:r>
          <w:r w:rsidR="009F2082">
            <w:t>5</w:t>
          </w:r>
        </w:p>
        <w:p w14:paraId="4D0A33A6" w14:textId="105C5A9B" w:rsidR="00FA7550" w:rsidRPr="00D51742" w:rsidRDefault="009B557C" w:rsidP="00202CF3">
          <w:pPr>
            <w:pStyle w:val="Pieddepage"/>
          </w:pPr>
          <w:r w:rsidRPr="00D51742">
            <w:t>Ce document est un descriptif type fourni à titre indicatif, notre société se réservant le droit de modifier les informations contenues dans celui-ci à tout moment. Notre société ne peut en garantir le caractère exhaustif, ni l’absence d’erreurs matérielles. Il ne substitue pas aux DTU, Avis Techniques, normes et règles de l’art en vigueur. Les schémas présentés ne sauraient être considérés comme des dessins d’exécution contractuels.</w:t>
          </w:r>
        </w:p>
      </w:tc>
      <w:tc>
        <w:tcPr>
          <w:tcW w:w="4025" w:type="dxa"/>
        </w:tcPr>
        <w:p w14:paraId="1B6C42DF" w14:textId="586E1562" w:rsidR="00FA7550" w:rsidRPr="00D51742" w:rsidRDefault="00FA7550" w:rsidP="00202CF3">
          <w:pPr>
            <w:pStyle w:val="Pieddepage"/>
          </w:pPr>
        </w:p>
      </w:tc>
    </w:tr>
  </w:tbl>
  <w:p w14:paraId="05DA876A" w14:textId="12373CBA" w:rsidR="00FA7550" w:rsidRDefault="00B36BE3" w:rsidP="00202CF3">
    <w:pPr>
      <w:pStyle w:val="Pieddepage"/>
    </w:pPr>
    <w:r w:rsidRPr="003D3A2F">
      <w:rPr>
        <w:noProof/>
      </w:rPr>
      <w:drawing>
        <wp:anchor distT="0" distB="0" distL="114300" distR="114300" simplePos="0" relativeHeight="251658241" behindDoc="0" locked="0" layoutInCell="1" allowOverlap="1" wp14:anchorId="3AB61D18" wp14:editId="419964DC">
          <wp:simplePos x="0" y="0"/>
          <wp:positionH relativeFrom="margin">
            <wp:align>right</wp:align>
          </wp:positionH>
          <wp:positionV relativeFrom="paragraph">
            <wp:posOffset>-176027</wp:posOffset>
          </wp:positionV>
          <wp:extent cx="1023389" cy="511695"/>
          <wp:effectExtent l="0" t="0" r="0" b="0"/>
          <wp:wrapNone/>
          <wp:docPr id="8" name="Image 5">
            <a:extLst xmlns:a="http://schemas.openxmlformats.org/drawingml/2006/main">
              <a:ext uri="{FF2B5EF4-FFF2-40B4-BE49-F238E27FC236}">
                <a16:creationId xmlns:a16="http://schemas.microsoft.com/office/drawing/2014/main" id="{B7B4540F-785C-FE4C-9C5F-AE476057C49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 5">
                    <a:extLst>
                      <a:ext uri="{FF2B5EF4-FFF2-40B4-BE49-F238E27FC236}">
                        <a16:creationId xmlns:a16="http://schemas.microsoft.com/office/drawing/2014/main" id="{B7B4540F-785C-FE4C-9C5F-AE476057C49C}"/>
                      </a:ext>
                    </a:extLst>
                  </pic:cNvPr>
                  <pic:cNvPicPr>
                    <a:picLocks noChangeAspect="1"/>
                  </pic:cNvPicPr>
                </pic:nvPicPr>
                <pic:blipFill>
                  <a:blip r:embed="rId1" cstate="email">
                    <a:extLst>
                      <a:ext uri="{28A0092B-C50C-407E-A947-70E740481C1C}">
                        <a14:useLocalDpi xmlns:a14="http://schemas.microsoft.com/office/drawing/2010/main" val="0"/>
                      </a:ext>
                    </a:extLst>
                  </a:blip>
                  <a:stretch>
                    <a:fillRect/>
                  </a:stretch>
                </pic:blipFill>
                <pic:spPr>
                  <a:xfrm>
                    <a:off x="0" y="0"/>
                    <a:ext cx="1023389" cy="511695"/>
                  </a:xfrm>
                  <a:prstGeom prst="rect">
                    <a:avLst/>
                  </a:prstGeom>
                </pic:spPr>
              </pic:pic>
            </a:graphicData>
          </a:graphic>
          <wp14:sizeRelH relativeFrom="margin">
            <wp14:pctWidth>0</wp14:pctWidth>
          </wp14:sizeRelH>
          <wp14:sizeRelV relativeFrom="margin">
            <wp14:pctHeight>0</wp14:pctHeight>
          </wp14:sizeRelV>
        </wp:anchor>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Grilledutableau"/>
      <w:tblW w:w="1012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600" w:firstRow="0" w:lastRow="0" w:firstColumn="0" w:lastColumn="0" w:noHBand="1" w:noVBand="1"/>
    </w:tblPr>
    <w:tblGrid>
      <w:gridCol w:w="5529"/>
      <w:gridCol w:w="4592"/>
    </w:tblGrid>
    <w:tr w:rsidR="00202CF3" w14:paraId="3FD479AC" w14:textId="77777777" w:rsidTr="00202CF3">
      <w:tc>
        <w:tcPr>
          <w:tcW w:w="5529" w:type="dxa"/>
        </w:tcPr>
        <w:p w14:paraId="12077B08" w14:textId="256BA854" w:rsidR="009F2082" w:rsidRPr="0093495F" w:rsidRDefault="009B557C" w:rsidP="00202CF3">
          <w:pPr>
            <w:pStyle w:val="Pieddepage"/>
            <w:rPr>
              <w:rFonts w:ascii="Gotham Rounded Book" w:hAnsi="Gotham Rounded Book"/>
            </w:rPr>
          </w:pPr>
          <w:bookmarkStart w:id="0" w:name="_Hlk490982227"/>
          <w:r w:rsidRPr="0093495F">
            <w:rPr>
              <w:rFonts w:ascii="Gotham Rounded Book" w:hAnsi="Gotham Rounded Book"/>
            </w:rPr>
            <w:t xml:space="preserve">Edition du </w:t>
          </w:r>
          <w:r w:rsidR="009F2082" w:rsidRPr="0093495F">
            <w:rPr>
              <w:rFonts w:ascii="Gotham Rounded Book" w:hAnsi="Gotham Rounded Book"/>
            </w:rPr>
            <w:t>28</w:t>
          </w:r>
          <w:r w:rsidR="00817868" w:rsidRPr="0093495F">
            <w:rPr>
              <w:rFonts w:ascii="Gotham Rounded Book" w:hAnsi="Gotham Rounded Book"/>
            </w:rPr>
            <w:t>/</w:t>
          </w:r>
          <w:r w:rsidR="009F2082" w:rsidRPr="0093495F">
            <w:rPr>
              <w:rFonts w:ascii="Gotham Rounded Book" w:hAnsi="Gotham Rounded Book"/>
            </w:rPr>
            <w:t>11</w:t>
          </w:r>
          <w:r w:rsidR="00817868" w:rsidRPr="0093495F">
            <w:rPr>
              <w:rFonts w:ascii="Gotham Rounded Book" w:hAnsi="Gotham Rounded Book"/>
            </w:rPr>
            <w:t>/202</w:t>
          </w:r>
          <w:r w:rsidR="009F2082" w:rsidRPr="0093495F">
            <w:rPr>
              <w:rFonts w:ascii="Gotham Rounded Book" w:hAnsi="Gotham Rounded Book"/>
            </w:rPr>
            <w:t>5</w:t>
          </w:r>
        </w:p>
        <w:p w14:paraId="6DC1731B" w14:textId="77777777" w:rsidR="00FA7550" w:rsidRPr="00D51742" w:rsidRDefault="009B557C" w:rsidP="00202CF3">
          <w:pPr>
            <w:pStyle w:val="Pieddepage"/>
          </w:pPr>
          <w:r w:rsidRPr="0093495F">
            <w:rPr>
              <w:rFonts w:ascii="Gotham Rounded Book" w:hAnsi="Gotham Rounded Book"/>
            </w:rPr>
            <w:t>Ce document est un descriptif type fourni à titre indicatif, notre société se réservant le droit de modifier les informations contenues dans celui-ci à tout moment. Notre société ne peut en garantir le caractère exhaustif, ni l’absence d’erreurs matérielles. Il ne substitue pas aux DTU, Avis Techniques, normes et règles de l’art en vigueur. Les schémas présentés ne sauraient être considérés comme des dessins d’exécution contractuels.</w:t>
          </w:r>
        </w:p>
      </w:tc>
      <w:tc>
        <w:tcPr>
          <w:tcW w:w="4592" w:type="dxa"/>
        </w:tcPr>
        <w:p w14:paraId="3169B86A" w14:textId="77777777" w:rsidR="00FA7550" w:rsidRPr="00D51742" w:rsidRDefault="00FA7550" w:rsidP="00202CF3">
          <w:pPr>
            <w:pStyle w:val="Pieddepage"/>
          </w:pPr>
        </w:p>
      </w:tc>
    </w:tr>
    <w:tr w:rsidR="00202CF3" w14:paraId="04752128" w14:textId="77777777" w:rsidTr="00202CF3">
      <w:tc>
        <w:tcPr>
          <w:tcW w:w="5529" w:type="dxa"/>
        </w:tcPr>
        <w:p w14:paraId="554C9A0B" w14:textId="77777777" w:rsidR="00FA7550" w:rsidRPr="00D51742" w:rsidRDefault="00FA7550" w:rsidP="00202CF3">
          <w:pPr>
            <w:pStyle w:val="Pieddepage"/>
          </w:pPr>
        </w:p>
      </w:tc>
      <w:tc>
        <w:tcPr>
          <w:tcW w:w="4592" w:type="dxa"/>
        </w:tcPr>
        <w:p w14:paraId="76BE7AAC" w14:textId="75F676D0" w:rsidR="00FA7550" w:rsidRPr="00D51742" w:rsidRDefault="00FA7550" w:rsidP="00202CF3">
          <w:pPr>
            <w:pStyle w:val="Pieddepage"/>
          </w:pPr>
        </w:p>
      </w:tc>
    </w:tr>
  </w:tbl>
  <w:bookmarkEnd w:id="0"/>
  <w:p w14:paraId="1C85BAFF" w14:textId="0B390978" w:rsidR="00FA7550" w:rsidRDefault="003D3A2F" w:rsidP="003D3A2F">
    <w:pPr>
      <w:pStyle w:val="Pieddepage"/>
    </w:pPr>
    <w:r w:rsidRPr="003D3A2F">
      <w:rPr>
        <w:noProof/>
      </w:rPr>
      <w:drawing>
        <wp:anchor distT="0" distB="0" distL="114300" distR="114300" simplePos="0" relativeHeight="251658240" behindDoc="0" locked="0" layoutInCell="1" allowOverlap="1" wp14:anchorId="177C2EE8" wp14:editId="5B4136F1">
          <wp:simplePos x="0" y="0"/>
          <wp:positionH relativeFrom="margin">
            <wp:align>right</wp:align>
          </wp:positionH>
          <wp:positionV relativeFrom="paragraph">
            <wp:posOffset>-211652</wp:posOffset>
          </wp:positionV>
          <wp:extent cx="1094491" cy="547246"/>
          <wp:effectExtent l="0" t="0" r="0" b="0"/>
          <wp:wrapNone/>
          <wp:docPr id="6" name="Image 5">
            <a:extLst xmlns:a="http://schemas.openxmlformats.org/drawingml/2006/main">
              <a:ext uri="{FF2B5EF4-FFF2-40B4-BE49-F238E27FC236}">
                <a16:creationId xmlns:a16="http://schemas.microsoft.com/office/drawing/2014/main" id="{B7B4540F-785C-FE4C-9C5F-AE476057C49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 5">
                    <a:extLst>
                      <a:ext uri="{FF2B5EF4-FFF2-40B4-BE49-F238E27FC236}">
                        <a16:creationId xmlns:a16="http://schemas.microsoft.com/office/drawing/2014/main" id="{B7B4540F-785C-FE4C-9C5F-AE476057C49C}"/>
                      </a:ext>
                    </a:extLst>
                  </pic:cNvPr>
                  <pic:cNvPicPr>
                    <a:picLocks noChangeAspect="1"/>
                  </pic:cNvPicPr>
                </pic:nvPicPr>
                <pic:blipFill>
                  <a:blip r:embed="rId1" cstate="email">
                    <a:extLst>
                      <a:ext uri="{28A0092B-C50C-407E-A947-70E740481C1C}">
                        <a14:useLocalDpi xmlns:a14="http://schemas.microsoft.com/office/drawing/2010/main" val="0"/>
                      </a:ext>
                    </a:extLst>
                  </a:blip>
                  <a:stretch>
                    <a:fillRect/>
                  </a:stretch>
                </pic:blipFill>
                <pic:spPr>
                  <a:xfrm>
                    <a:off x="0" y="0"/>
                    <a:ext cx="1094491" cy="547246"/>
                  </a:xfrm>
                  <a:prstGeom prst="rect">
                    <a:avLst/>
                  </a:prstGeom>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9CCEB1" w14:textId="77777777" w:rsidR="00607215" w:rsidRDefault="00607215" w:rsidP="00E5674E">
      <w:pPr>
        <w:spacing w:after="0" w:line="240" w:lineRule="auto"/>
      </w:pPr>
      <w:r>
        <w:separator/>
      </w:r>
    </w:p>
  </w:footnote>
  <w:footnote w:type="continuationSeparator" w:id="0">
    <w:p w14:paraId="4A8B1E6F" w14:textId="77777777" w:rsidR="00607215" w:rsidRDefault="00607215" w:rsidP="00E5674E">
      <w:pPr>
        <w:spacing w:after="0" w:line="240" w:lineRule="auto"/>
      </w:pPr>
      <w:r>
        <w:continuationSeparator/>
      </w:r>
    </w:p>
  </w:footnote>
  <w:footnote w:type="continuationNotice" w:id="1">
    <w:p w14:paraId="72D9BF34" w14:textId="77777777" w:rsidR="00607215" w:rsidRDefault="00607215">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B63B86F"/>
    <w:multiLevelType w:val="hybridMultilevel"/>
    <w:tmpl w:val="DDCED5F8"/>
    <w:lvl w:ilvl="0" w:tplc="13841A56">
      <w:start w:val="1"/>
      <w:numFmt w:val="bullet"/>
      <w:lvlText w:val=""/>
      <w:lvlJc w:val="left"/>
      <w:pPr>
        <w:tabs>
          <w:tab w:val="num" w:pos="720"/>
        </w:tabs>
        <w:ind w:left="720" w:hanging="360"/>
      </w:pPr>
      <w:rPr>
        <w:rFonts w:ascii="Symbol" w:hAnsi="Symbol" w:cs="Symbol" w:hint="default"/>
      </w:rPr>
    </w:lvl>
    <w:lvl w:ilvl="1" w:tplc="B9846F5C">
      <w:start w:val="1"/>
      <w:numFmt w:val="bullet"/>
      <w:lvlText w:val="o"/>
      <w:lvlJc w:val="left"/>
      <w:pPr>
        <w:tabs>
          <w:tab w:val="num" w:pos="1440"/>
        </w:tabs>
        <w:ind w:left="1440" w:hanging="360"/>
      </w:pPr>
      <w:rPr>
        <w:rFonts w:ascii="Courier New" w:hAnsi="Courier New" w:cs="Courier New" w:hint="default"/>
      </w:rPr>
    </w:lvl>
    <w:lvl w:ilvl="2" w:tplc="8BFA5AEA">
      <w:start w:val="1"/>
      <w:numFmt w:val="bullet"/>
      <w:lvlText w:val=""/>
      <w:lvlJc w:val="left"/>
      <w:pPr>
        <w:tabs>
          <w:tab w:val="num" w:pos="2160"/>
        </w:tabs>
        <w:ind w:left="2160" w:hanging="360"/>
      </w:pPr>
      <w:rPr>
        <w:rFonts w:ascii="Wingdings" w:hAnsi="Wingdings" w:cs="Wingdings" w:hint="default"/>
      </w:rPr>
    </w:lvl>
    <w:lvl w:ilvl="3" w:tplc="1C7C406E">
      <w:start w:val="1"/>
      <w:numFmt w:val="bullet"/>
      <w:lvlText w:val=""/>
      <w:lvlJc w:val="left"/>
      <w:pPr>
        <w:tabs>
          <w:tab w:val="num" w:pos="2880"/>
        </w:tabs>
        <w:ind w:left="2880" w:hanging="360"/>
      </w:pPr>
      <w:rPr>
        <w:rFonts w:ascii="Symbol" w:hAnsi="Symbol" w:cs="Symbol" w:hint="default"/>
      </w:rPr>
    </w:lvl>
    <w:lvl w:ilvl="4" w:tplc="07BE3D20">
      <w:start w:val="1"/>
      <w:numFmt w:val="bullet"/>
      <w:lvlText w:val="o"/>
      <w:lvlJc w:val="left"/>
      <w:pPr>
        <w:tabs>
          <w:tab w:val="num" w:pos="3600"/>
        </w:tabs>
        <w:ind w:left="3600" w:hanging="360"/>
      </w:pPr>
      <w:rPr>
        <w:rFonts w:ascii="Courier New" w:hAnsi="Courier New" w:cs="Courier New" w:hint="default"/>
      </w:rPr>
    </w:lvl>
    <w:lvl w:ilvl="5" w:tplc="4076658A">
      <w:start w:val="1"/>
      <w:numFmt w:val="bullet"/>
      <w:lvlText w:val=""/>
      <w:lvlJc w:val="left"/>
      <w:pPr>
        <w:tabs>
          <w:tab w:val="num" w:pos="4320"/>
        </w:tabs>
        <w:ind w:left="4320" w:hanging="360"/>
      </w:pPr>
      <w:rPr>
        <w:rFonts w:ascii="Wingdings" w:hAnsi="Wingdings" w:cs="Wingdings" w:hint="default"/>
      </w:rPr>
    </w:lvl>
    <w:lvl w:ilvl="6" w:tplc="C0AC324C">
      <w:start w:val="1"/>
      <w:numFmt w:val="bullet"/>
      <w:lvlText w:val=""/>
      <w:lvlJc w:val="left"/>
      <w:pPr>
        <w:tabs>
          <w:tab w:val="num" w:pos="5040"/>
        </w:tabs>
        <w:ind w:left="5040" w:hanging="360"/>
      </w:pPr>
      <w:rPr>
        <w:rFonts w:ascii="Symbol" w:hAnsi="Symbol" w:cs="Symbol" w:hint="default"/>
      </w:rPr>
    </w:lvl>
    <w:lvl w:ilvl="7" w:tplc="DB2CD132">
      <w:start w:val="1"/>
      <w:numFmt w:val="bullet"/>
      <w:lvlText w:val="o"/>
      <w:lvlJc w:val="left"/>
      <w:pPr>
        <w:tabs>
          <w:tab w:val="num" w:pos="5760"/>
        </w:tabs>
        <w:ind w:left="5760" w:hanging="360"/>
      </w:pPr>
      <w:rPr>
        <w:rFonts w:ascii="Courier New" w:hAnsi="Courier New" w:cs="Courier New" w:hint="default"/>
      </w:rPr>
    </w:lvl>
    <w:lvl w:ilvl="8" w:tplc="116C99D4">
      <w:start w:val="1"/>
      <w:numFmt w:val="bullet"/>
      <w:lvlText w:val=""/>
      <w:lvlJc w:val="left"/>
      <w:pPr>
        <w:tabs>
          <w:tab w:val="num" w:pos="6480"/>
        </w:tabs>
        <w:ind w:left="6480" w:hanging="360"/>
      </w:pPr>
      <w:rPr>
        <w:rFonts w:ascii="Wingdings" w:hAnsi="Wingdings" w:cs="Wingdings" w:hint="default"/>
      </w:rPr>
    </w:lvl>
  </w:abstractNum>
  <w:abstractNum w:abstractNumId="1" w15:restartNumberingAfterBreak="0">
    <w:nsid w:val="B046B9F5"/>
    <w:multiLevelType w:val="hybridMultilevel"/>
    <w:tmpl w:val="F44457F0"/>
    <w:lvl w:ilvl="0" w:tplc="E2A8C1AC">
      <w:start w:val="1"/>
      <w:numFmt w:val="bullet"/>
      <w:lvlText w:val=""/>
      <w:lvlJc w:val="left"/>
      <w:pPr>
        <w:tabs>
          <w:tab w:val="num" w:pos="720"/>
        </w:tabs>
        <w:ind w:left="720" w:hanging="360"/>
      </w:pPr>
      <w:rPr>
        <w:rFonts w:ascii="Symbol" w:hAnsi="Symbol" w:cs="Symbol" w:hint="default"/>
      </w:rPr>
    </w:lvl>
    <w:lvl w:ilvl="1" w:tplc="8022303C">
      <w:start w:val="1"/>
      <w:numFmt w:val="bullet"/>
      <w:lvlText w:val="o"/>
      <w:lvlJc w:val="left"/>
      <w:pPr>
        <w:tabs>
          <w:tab w:val="num" w:pos="1440"/>
        </w:tabs>
        <w:ind w:left="1440" w:hanging="360"/>
      </w:pPr>
      <w:rPr>
        <w:rFonts w:ascii="Courier New" w:hAnsi="Courier New" w:cs="Courier New" w:hint="default"/>
      </w:rPr>
    </w:lvl>
    <w:lvl w:ilvl="2" w:tplc="F0822AC0">
      <w:start w:val="1"/>
      <w:numFmt w:val="bullet"/>
      <w:lvlText w:val=""/>
      <w:lvlJc w:val="left"/>
      <w:pPr>
        <w:tabs>
          <w:tab w:val="num" w:pos="2160"/>
        </w:tabs>
        <w:ind w:left="2160" w:hanging="360"/>
      </w:pPr>
      <w:rPr>
        <w:rFonts w:ascii="Wingdings" w:hAnsi="Wingdings" w:cs="Wingdings" w:hint="default"/>
      </w:rPr>
    </w:lvl>
    <w:lvl w:ilvl="3" w:tplc="6BF642C2">
      <w:start w:val="1"/>
      <w:numFmt w:val="bullet"/>
      <w:lvlText w:val=""/>
      <w:lvlJc w:val="left"/>
      <w:pPr>
        <w:tabs>
          <w:tab w:val="num" w:pos="2880"/>
        </w:tabs>
        <w:ind w:left="2880" w:hanging="360"/>
      </w:pPr>
      <w:rPr>
        <w:rFonts w:ascii="Symbol" w:hAnsi="Symbol" w:cs="Symbol" w:hint="default"/>
      </w:rPr>
    </w:lvl>
    <w:lvl w:ilvl="4" w:tplc="67941034">
      <w:start w:val="1"/>
      <w:numFmt w:val="bullet"/>
      <w:lvlText w:val="o"/>
      <w:lvlJc w:val="left"/>
      <w:pPr>
        <w:tabs>
          <w:tab w:val="num" w:pos="3600"/>
        </w:tabs>
        <w:ind w:left="3600" w:hanging="360"/>
      </w:pPr>
      <w:rPr>
        <w:rFonts w:ascii="Courier New" w:hAnsi="Courier New" w:cs="Courier New" w:hint="default"/>
      </w:rPr>
    </w:lvl>
    <w:lvl w:ilvl="5" w:tplc="D7124506">
      <w:start w:val="1"/>
      <w:numFmt w:val="bullet"/>
      <w:lvlText w:val=""/>
      <w:lvlJc w:val="left"/>
      <w:pPr>
        <w:tabs>
          <w:tab w:val="num" w:pos="4320"/>
        </w:tabs>
        <w:ind w:left="4320" w:hanging="360"/>
      </w:pPr>
      <w:rPr>
        <w:rFonts w:ascii="Wingdings" w:hAnsi="Wingdings" w:cs="Wingdings" w:hint="default"/>
      </w:rPr>
    </w:lvl>
    <w:lvl w:ilvl="6" w:tplc="45A6677E">
      <w:start w:val="1"/>
      <w:numFmt w:val="bullet"/>
      <w:lvlText w:val=""/>
      <w:lvlJc w:val="left"/>
      <w:pPr>
        <w:tabs>
          <w:tab w:val="num" w:pos="5040"/>
        </w:tabs>
        <w:ind w:left="5040" w:hanging="360"/>
      </w:pPr>
      <w:rPr>
        <w:rFonts w:ascii="Symbol" w:hAnsi="Symbol" w:cs="Symbol" w:hint="default"/>
      </w:rPr>
    </w:lvl>
    <w:lvl w:ilvl="7" w:tplc="E5F8EAE0">
      <w:start w:val="1"/>
      <w:numFmt w:val="bullet"/>
      <w:lvlText w:val="o"/>
      <w:lvlJc w:val="left"/>
      <w:pPr>
        <w:tabs>
          <w:tab w:val="num" w:pos="5760"/>
        </w:tabs>
        <w:ind w:left="5760" w:hanging="360"/>
      </w:pPr>
      <w:rPr>
        <w:rFonts w:ascii="Courier New" w:hAnsi="Courier New" w:cs="Courier New" w:hint="default"/>
      </w:rPr>
    </w:lvl>
    <w:lvl w:ilvl="8" w:tplc="2ECEF1EA">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254323FB"/>
    <w:multiLevelType w:val="hybridMultilevel"/>
    <w:tmpl w:val="40BCE88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49B8BE7E"/>
    <w:multiLevelType w:val="hybridMultilevel"/>
    <w:tmpl w:val="18E0CC3A"/>
    <w:lvl w:ilvl="0" w:tplc="6B96D950">
      <w:start w:val="1"/>
      <w:numFmt w:val="bullet"/>
      <w:lvlText w:val=""/>
      <w:lvlJc w:val="left"/>
      <w:pPr>
        <w:tabs>
          <w:tab w:val="num" w:pos="720"/>
        </w:tabs>
        <w:ind w:left="720" w:hanging="360"/>
      </w:pPr>
      <w:rPr>
        <w:rFonts w:ascii="Symbol" w:hAnsi="Symbol" w:cs="Symbol" w:hint="default"/>
      </w:rPr>
    </w:lvl>
    <w:lvl w:ilvl="1" w:tplc="56F44F6E">
      <w:start w:val="1"/>
      <w:numFmt w:val="bullet"/>
      <w:lvlText w:val="o"/>
      <w:lvlJc w:val="left"/>
      <w:pPr>
        <w:tabs>
          <w:tab w:val="num" w:pos="1440"/>
        </w:tabs>
        <w:ind w:left="1440" w:hanging="360"/>
      </w:pPr>
      <w:rPr>
        <w:rFonts w:ascii="Courier New" w:hAnsi="Courier New" w:cs="Courier New" w:hint="default"/>
      </w:rPr>
    </w:lvl>
    <w:lvl w:ilvl="2" w:tplc="B35200A6">
      <w:start w:val="1"/>
      <w:numFmt w:val="bullet"/>
      <w:lvlText w:val=""/>
      <w:lvlJc w:val="left"/>
      <w:pPr>
        <w:tabs>
          <w:tab w:val="num" w:pos="2160"/>
        </w:tabs>
        <w:ind w:left="2160" w:hanging="360"/>
      </w:pPr>
      <w:rPr>
        <w:rFonts w:ascii="Wingdings" w:hAnsi="Wingdings" w:cs="Wingdings" w:hint="default"/>
      </w:rPr>
    </w:lvl>
    <w:lvl w:ilvl="3" w:tplc="39365E3A">
      <w:start w:val="1"/>
      <w:numFmt w:val="bullet"/>
      <w:lvlText w:val=""/>
      <w:lvlJc w:val="left"/>
      <w:pPr>
        <w:tabs>
          <w:tab w:val="num" w:pos="2880"/>
        </w:tabs>
        <w:ind w:left="2880" w:hanging="360"/>
      </w:pPr>
      <w:rPr>
        <w:rFonts w:ascii="Symbol" w:hAnsi="Symbol" w:cs="Symbol" w:hint="default"/>
      </w:rPr>
    </w:lvl>
    <w:lvl w:ilvl="4" w:tplc="4FEEAD32">
      <w:start w:val="1"/>
      <w:numFmt w:val="bullet"/>
      <w:lvlText w:val="o"/>
      <w:lvlJc w:val="left"/>
      <w:pPr>
        <w:tabs>
          <w:tab w:val="num" w:pos="3600"/>
        </w:tabs>
        <w:ind w:left="3600" w:hanging="360"/>
      </w:pPr>
      <w:rPr>
        <w:rFonts w:ascii="Courier New" w:hAnsi="Courier New" w:cs="Courier New" w:hint="default"/>
      </w:rPr>
    </w:lvl>
    <w:lvl w:ilvl="5" w:tplc="C930F4A4">
      <w:start w:val="1"/>
      <w:numFmt w:val="bullet"/>
      <w:lvlText w:val=""/>
      <w:lvlJc w:val="left"/>
      <w:pPr>
        <w:tabs>
          <w:tab w:val="num" w:pos="4320"/>
        </w:tabs>
        <w:ind w:left="4320" w:hanging="360"/>
      </w:pPr>
      <w:rPr>
        <w:rFonts w:ascii="Wingdings" w:hAnsi="Wingdings" w:cs="Wingdings" w:hint="default"/>
      </w:rPr>
    </w:lvl>
    <w:lvl w:ilvl="6" w:tplc="D0CCAA32">
      <w:start w:val="1"/>
      <w:numFmt w:val="bullet"/>
      <w:lvlText w:val=""/>
      <w:lvlJc w:val="left"/>
      <w:pPr>
        <w:tabs>
          <w:tab w:val="num" w:pos="5040"/>
        </w:tabs>
        <w:ind w:left="5040" w:hanging="360"/>
      </w:pPr>
      <w:rPr>
        <w:rFonts w:ascii="Symbol" w:hAnsi="Symbol" w:cs="Symbol" w:hint="default"/>
      </w:rPr>
    </w:lvl>
    <w:lvl w:ilvl="7" w:tplc="BE72BC78">
      <w:start w:val="1"/>
      <w:numFmt w:val="bullet"/>
      <w:lvlText w:val="o"/>
      <w:lvlJc w:val="left"/>
      <w:pPr>
        <w:tabs>
          <w:tab w:val="num" w:pos="5760"/>
        </w:tabs>
        <w:ind w:left="5760" w:hanging="360"/>
      </w:pPr>
      <w:rPr>
        <w:rFonts w:ascii="Courier New" w:hAnsi="Courier New" w:cs="Courier New" w:hint="default"/>
      </w:rPr>
    </w:lvl>
    <w:lvl w:ilvl="8" w:tplc="E61C4D94">
      <w:start w:val="1"/>
      <w:numFmt w:val="bullet"/>
      <w:lvlText w:val=""/>
      <w:lvlJc w:val="left"/>
      <w:pPr>
        <w:tabs>
          <w:tab w:val="num" w:pos="6480"/>
        </w:tabs>
        <w:ind w:left="6480" w:hanging="360"/>
      </w:pPr>
      <w:rPr>
        <w:rFonts w:ascii="Wingdings" w:hAnsi="Wingdings" w:cs="Wingdings" w:hint="default"/>
      </w:rPr>
    </w:lvl>
  </w:abstractNum>
  <w:abstractNum w:abstractNumId="4" w15:restartNumberingAfterBreak="0">
    <w:nsid w:val="7DC1363B"/>
    <w:multiLevelType w:val="hybridMultilevel"/>
    <w:tmpl w:val="022CC2E4"/>
    <w:lvl w:ilvl="0" w:tplc="8E6AF358">
      <w:numFmt w:val="bullet"/>
      <w:lvlText w:val="-"/>
      <w:lvlJc w:val="left"/>
      <w:pPr>
        <w:ind w:left="720" w:hanging="360"/>
      </w:pPr>
      <w:rPr>
        <w:rFonts w:ascii="Gotham Rounded Book" w:eastAsiaTheme="minorHAnsi" w:hAnsi="Gotham Rounded Book"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686857419">
    <w:abstractNumId w:val="0"/>
  </w:num>
  <w:num w:numId="2" w16cid:durableId="1924532304">
    <w:abstractNumId w:val="1"/>
  </w:num>
  <w:num w:numId="3" w16cid:durableId="1517503058">
    <w:abstractNumId w:val="4"/>
  </w:num>
  <w:num w:numId="4" w16cid:durableId="973873787">
    <w:abstractNumId w:val="3"/>
  </w:num>
  <w:num w:numId="5" w16cid:durableId="192657261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5674E"/>
    <w:rsid w:val="0001066D"/>
    <w:rsid w:val="0002648D"/>
    <w:rsid w:val="00027429"/>
    <w:rsid w:val="00085850"/>
    <w:rsid w:val="000F0001"/>
    <w:rsid w:val="00121F27"/>
    <w:rsid w:val="00172D07"/>
    <w:rsid w:val="00180EFC"/>
    <w:rsid w:val="001F189A"/>
    <w:rsid w:val="001F3103"/>
    <w:rsid w:val="00202CF3"/>
    <w:rsid w:val="002275AB"/>
    <w:rsid w:val="00233D90"/>
    <w:rsid w:val="00277B8D"/>
    <w:rsid w:val="00286B57"/>
    <w:rsid w:val="002951A1"/>
    <w:rsid w:val="002A4C54"/>
    <w:rsid w:val="003009E0"/>
    <w:rsid w:val="00306F8C"/>
    <w:rsid w:val="00313A38"/>
    <w:rsid w:val="00364DE6"/>
    <w:rsid w:val="00365CC5"/>
    <w:rsid w:val="003A5D23"/>
    <w:rsid w:val="003D3A2F"/>
    <w:rsid w:val="003F0487"/>
    <w:rsid w:val="00464621"/>
    <w:rsid w:val="00465161"/>
    <w:rsid w:val="00472E19"/>
    <w:rsid w:val="004E1FC5"/>
    <w:rsid w:val="0050647E"/>
    <w:rsid w:val="00526B57"/>
    <w:rsid w:val="00556BB8"/>
    <w:rsid w:val="00562906"/>
    <w:rsid w:val="00575373"/>
    <w:rsid w:val="005A266F"/>
    <w:rsid w:val="005E59D5"/>
    <w:rsid w:val="005F45C8"/>
    <w:rsid w:val="00607215"/>
    <w:rsid w:val="00616EE9"/>
    <w:rsid w:val="00623375"/>
    <w:rsid w:val="0067202C"/>
    <w:rsid w:val="006A7C4F"/>
    <w:rsid w:val="006B25AE"/>
    <w:rsid w:val="006C7C98"/>
    <w:rsid w:val="006F3916"/>
    <w:rsid w:val="00717654"/>
    <w:rsid w:val="0072794D"/>
    <w:rsid w:val="00756779"/>
    <w:rsid w:val="00765B44"/>
    <w:rsid w:val="00772CEF"/>
    <w:rsid w:val="007842D4"/>
    <w:rsid w:val="007D3041"/>
    <w:rsid w:val="007F12B7"/>
    <w:rsid w:val="00806939"/>
    <w:rsid w:val="00817868"/>
    <w:rsid w:val="00833C7C"/>
    <w:rsid w:val="00834693"/>
    <w:rsid w:val="008C713D"/>
    <w:rsid w:val="008D735B"/>
    <w:rsid w:val="00930EF8"/>
    <w:rsid w:val="0093495F"/>
    <w:rsid w:val="009801A4"/>
    <w:rsid w:val="009877EB"/>
    <w:rsid w:val="009B557C"/>
    <w:rsid w:val="009B6DE4"/>
    <w:rsid w:val="009B6EA1"/>
    <w:rsid w:val="009D4FDB"/>
    <w:rsid w:val="009E34D6"/>
    <w:rsid w:val="009F1DEA"/>
    <w:rsid w:val="009F2082"/>
    <w:rsid w:val="00A05C4C"/>
    <w:rsid w:val="00A1560A"/>
    <w:rsid w:val="00A36111"/>
    <w:rsid w:val="00A677F1"/>
    <w:rsid w:val="00A71957"/>
    <w:rsid w:val="00A8485E"/>
    <w:rsid w:val="00A92BF9"/>
    <w:rsid w:val="00A94BF7"/>
    <w:rsid w:val="00A96256"/>
    <w:rsid w:val="00AB4351"/>
    <w:rsid w:val="00AC360F"/>
    <w:rsid w:val="00AD7A92"/>
    <w:rsid w:val="00B01F64"/>
    <w:rsid w:val="00B075CE"/>
    <w:rsid w:val="00B30E42"/>
    <w:rsid w:val="00B36BE3"/>
    <w:rsid w:val="00B7086A"/>
    <w:rsid w:val="00B750F6"/>
    <w:rsid w:val="00B82025"/>
    <w:rsid w:val="00C01353"/>
    <w:rsid w:val="00C63968"/>
    <w:rsid w:val="00CD7F38"/>
    <w:rsid w:val="00CE24E3"/>
    <w:rsid w:val="00CE72B6"/>
    <w:rsid w:val="00CE7AA3"/>
    <w:rsid w:val="00CF0798"/>
    <w:rsid w:val="00CF7EBB"/>
    <w:rsid w:val="00D0510A"/>
    <w:rsid w:val="00D21A6D"/>
    <w:rsid w:val="00D90DDA"/>
    <w:rsid w:val="00DA23D4"/>
    <w:rsid w:val="00DB5F0A"/>
    <w:rsid w:val="00DD6C4E"/>
    <w:rsid w:val="00DE202E"/>
    <w:rsid w:val="00E15FDA"/>
    <w:rsid w:val="00E5674E"/>
    <w:rsid w:val="00E62131"/>
    <w:rsid w:val="00E65892"/>
    <w:rsid w:val="00E70E1B"/>
    <w:rsid w:val="00E77F06"/>
    <w:rsid w:val="00EA6620"/>
    <w:rsid w:val="00EB0346"/>
    <w:rsid w:val="00EC6D92"/>
    <w:rsid w:val="00ED705A"/>
    <w:rsid w:val="00F46592"/>
    <w:rsid w:val="00F94F4D"/>
    <w:rsid w:val="00FA7550"/>
    <w:rsid w:val="00FD549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5E44B9"/>
  <w15:chartTrackingRefBased/>
  <w15:docId w15:val="{5518968A-A114-401E-BE87-F96A04B9C3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5674E"/>
    <w:pPr>
      <w:spacing w:after="180" w:line="274" w:lineRule="auto"/>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E5674E"/>
    <w:pPr>
      <w:tabs>
        <w:tab w:val="center" w:pos="4536"/>
        <w:tab w:val="right" w:pos="9072"/>
      </w:tabs>
      <w:spacing w:before="120" w:after="0" w:line="240" w:lineRule="auto"/>
    </w:pPr>
    <w:rPr>
      <w:sz w:val="20"/>
    </w:rPr>
  </w:style>
  <w:style w:type="character" w:customStyle="1" w:styleId="En-tteCar">
    <w:name w:val="En-tête Car"/>
    <w:basedOn w:val="Policepardfaut"/>
    <w:link w:val="En-tte"/>
    <w:uiPriority w:val="99"/>
    <w:rsid w:val="00E5674E"/>
    <w:rPr>
      <w:sz w:val="20"/>
    </w:rPr>
  </w:style>
  <w:style w:type="paragraph" w:styleId="Pieddepage">
    <w:name w:val="footer"/>
    <w:basedOn w:val="Normal"/>
    <w:link w:val="PieddepageCar"/>
    <w:unhideWhenUsed/>
    <w:rsid w:val="00E5674E"/>
    <w:pPr>
      <w:tabs>
        <w:tab w:val="center" w:pos="4536"/>
        <w:tab w:val="right" w:pos="9072"/>
      </w:tabs>
      <w:spacing w:before="120" w:after="0" w:line="240" w:lineRule="auto"/>
      <w:jc w:val="both"/>
    </w:pPr>
    <w:rPr>
      <w:sz w:val="12"/>
    </w:rPr>
  </w:style>
  <w:style w:type="character" w:customStyle="1" w:styleId="PieddepageCar">
    <w:name w:val="Pied de page Car"/>
    <w:basedOn w:val="Policepardfaut"/>
    <w:link w:val="Pieddepage"/>
    <w:rsid w:val="00E5674E"/>
    <w:rPr>
      <w:sz w:val="12"/>
    </w:rPr>
  </w:style>
  <w:style w:type="paragraph" w:styleId="Titre">
    <w:name w:val="Title"/>
    <w:link w:val="TitreCar"/>
    <w:uiPriority w:val="10"/>
    <w:qFormat/>
    <w:rsid w:val="00E5674E"/>
    <w:pPr>
      <w:spacing w:after="0" w:line="228" w:lineRule="auto"/>
      <w:contextualSpacing/>
    </w:pPr>
    <w:rPr>
      <w:rFonts w:asciiTheme="majorHAnsi" w:eastAsiaTheme="majorEastAsia" w:hAnsiTheme="majorHAnsi" w:cstheme="majorBidi"/>
      <w:color w:val="FFFFFF" w:themeColor="background1"/>
      <w:kern w:val="28"/>
      <w:sz w:val="64"/>
      <w:szCs w:val="56"/>
    </w:rPr>
  </w:style>
  <w:style w:type="character" w:customStyle="1" w:styleId="TitreCar">
    <w:name w:val="Titre Car"/>
    <w:basedOn w:val="Policepardfaut"/>
    <w:link w:val="Titre"/>
    <w:uiPriority w:val="10"/>
    <w:rsid w:val="00E5674E"/>
    <w:rPr>
      <w:rFonts w:asciiTheme="majorHAnsi" w:eastAsiaTheme="majorEastAsia" w:hAnsiTheme="majorHAnsi" w:cstheme="majorBidi"/>
      <w:color w:val="FFFFFF" w:themeColor="background1"/>
      <w:kern w:val="28"/>
      <w:sz w:val="64"/>
      <w:szCs w:val="56"/>
    </w:rPr>
  </w:style>
  <w:style w:type="table" w:styleId="Grilledutableau">
    <w:name w:val="Table Grid"/>
    <w:basedOn w:val="TableauNormal"/>
    <w:uiPriority w:val="39"/>
    <w:rsid w:val="00E5674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reGras">
    <w:name w:val="Titre Gras"/>
    <w:basedOn w:val="Policepardfaut"/>
    <w:uiPriority w:val="1"/>
    <w:qFormat/>
    <w:rsid w:val="00E5674E"/>
    <w:rPr>
      <w:rFonts w:ascii="GothamMedium" w:hAnsi="GothamMedium"/>
    </w:rPr>
  </w:style>
  <w:style w:type="paragraph" w:styleId="Paragraphedeliste">
    <w:name w:val="List Paragraph"/>
    <w:basedOn w:val="Normal"/>
    <w:uiPriority w:val="34"/>
    <w:qFormat/>
    <w:rsid w:val="003D3A2F"/>
    <w:pPr>
      <w:ind w:left="720"/>
      <w:contextualSpacing/>
    </w:pPr>
  </w:style>
  <w:style w:type="paragraph" w:customStyle="1" w:styleId="Bestektekst">
    <w:name w:val="Bestektekst"/>
    <w:basedOn w:val="Normal"/>
    <w:rsid w:val="00817868"/>
    <w:pPr>
      <w:spacing w:before="60" w:after="40" w:line="240" w:lineRule="auto"/>
    </w:pPr>
    <w:rPr>
      <w:rFonts w:ascii="Arial" w:hAnsi="Arial" w:cs="Arial"/>
      <w:sz w:val="20"/>
      <w:szCs w:val="20"/>
      <w:lang w:eastAsia="nl-BE"/>
    </w:rPr>
  </w:style>
  <w:style w:type="character" w:customStyle="1" w:styleId="MerkChar">
    <w:name w:val="MerkChar"/>
    <w:basedOn w:val="Policepardfaut"/>
    <w:rsid w:val="00817868"/>
    <w:rPr>
      <w:color w:val="FF6600"/>
    </w:rPr>
  </w:style>
  <w:style w:type="character" w:customStyle="1" w:styleId="tlid-translation">
    <w:name w:val="tlid-translation"/>
    <w:basedOn w:val="Policepardfaut"/>
    <w:rsid w:val="00817868"/>
  </w:style>
  <w:style w:type="character" w:styleId="Marquedecommentaire">
    <w:name w:val="annotation reference"/>
    <w:basedOn w:val="Policepardfaut"/>
    <w:uiPriority w:val="99"/>
    <w:semiHidden/>
    <w:unhideWhenUsed/>
    <w:rsid w:val="004E1FC5"/>
    <w:rPr>
      <w:sz w:val="16"/>
      <w:szCs w:val="16"/>
    </w:rPr>
  </w:style>
  <w:style w:type="paragraph" w:styleId="Commentaire">
    <w:name w:val="annotation text"/>
    <w:basedOn w:val="Normal"/>
    <w:link w:val="CommentaireCar"/>
    <w:uiPriority w:val="99"/>
    <w:unhideWhenUsed/>
    <w:rsid w:val="004E1FC5"/>
    <w:pPr>
      <w:spacing w:line="240" w:lineRule="auto"/>
    </w:pPr>
    <w:rPr>
      <w:sz w:val="20"/>
      <w:szCs w:val="20"/>
    </w:rPr>
  </w:style>
  <w:style w:type="character" w:customStyle="1" w:styleId="CommentaireCar">
    <w:name w:val="Commentaire Car"/>
    <w:basedOn w:val="Policepardfaut"/>
    <w:link w:val="Commentaire"/>
    <w:uiPriority w:val="99"/>
    <w:rsid w:val="004E1FC5"/>
    <w:rPr>
      <w:sz w:val="20"/>
      <w:szCs w:val="20"/>
    </w:rPr>
  </w:style>
  <w:style w:type="paragraph" w:styleId="Objetducommentaire">
    <w:name w:val="annotation subject"/>
    <w:basedOn w:val="Commentaire"/>
    <w:next w:val="Commentaire"/>
    <w:link w:val="ObjetducommentaireCar"/>
    <w:uiPriority w:val="99"/>
    <w:semiHidden/>
    <w:unhideWhenUsed/>
    <w:rsid w:val="004E1FC5"/>
    <w:rPr>
      <w:b/>
      <w:bCs/>
    </w:rPr>
  </w:style>
  <w:style w:type="character" w:customStyle="1" w:styleId="ObjetducommentaireCar">
    <w:name w:val="Objet du commentaire Car"/>
    <w:basedOn w:val="CommentaireCar"/>
    <w:link w:val="Objetducommentaire"/>
    <w:uiPriority w:val="99"/>
    <w:semiHidden/>
    <w:rsid w:val="004E1FC5"/>
    <w:rPr>
      <w:b/>
      <w:bCs/>
      <w:sz w:val="20"/>
      <w:szCs w:val="20"/>
    </w:rPr>
  </w:style>
  <w:style w:type="paragraph" w:styleId="Sansinterligne">
    <w:name w:val="No Spacing"/>
    <w:uiPriority w:val="1"/>
    <w:qFormat/>
    <w:rsid w:val="0072794D"/>
    <w:pPr>
      <w:spacing w:after="0" w:line="240" w:lineRule="auto"/>
    </w:pPr>
    <w:rPr>
      <w:sz w:val="20"/>
    </w:rPr>
  </w:style>
  <w:style w:type="table" w:customStyle="1" w:styleId="TableauGrille1Clair-Accentuation41">
    <w:name w:val="Tableau Grille 1 Clair - Accentuation 41"/>
    <w:basedOn w:val="TableauNormal"/>
    <w:uiPriority w:val="46"/>
    <w:rsid w:val="0072794D"/>
    <w:pPr>
      <w:spacing w:after="0" w:line="240" w:lineRule="auto"/>
    </w:pPr>
    <w:tblPr>
      <w:tblStyleRowBandSize w:val="1"/>
      <w:tblStyleColBandSize w:val="1"/>
      <w:tblBorders>
        <w:top w:val="single" w:sz="4" w:space="0" w:color="FFE599" w:themeColor="accent4" w:themeTint="66"/>
        <w:left w:val="single" w:sz="4" w:space="0" w:color="FFE599" w:themeColor="accent4" w:themeTint="66"/>
        <w:bottom w:val="single" w:sz="4" w:space="0" w:color="FFE599" w:themeColor="accent4" w:themeTint="66"/>
        <w:right w:val="single" w:sz="4" w:space="0" w:color="FFE599" w:themeColor="accent4" w:themeTint="66"/>
        <w:insideH w:val="single" w:sz="4" w:space="0" w:color="FFE599" w:themeColor="accent4" w:themeTint="66"/>
        <w:insideV w:val="single" w:sz="4" w:space="0" w:color="FFE599" w:themeColor="accent4" w:themeTint="66"/>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2" w:space="0" w:color="FFD966" w:themeColor="accent4"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8377841">
      <w:bodyDiv w:val="1"/>
      <w:marLeft w:val="0"/>
      <w:marRight w:val="0"/>
      <w:marTop w:val="0"/>
      <w:marBottom w:val="0"/>
      <w:divBdr>
        <w:top w:val="none" w:sz="0" w:space="0" w:color="auto"/>
        <w:left w:val="none" w:sz="0" w:space="0" w:color="auto"/>
        <w:bottom w:val="none" w:sz="0" w:space="0" w:color="auto"/>
        <w:right w:val="none" w:sz="0" w:space="0" w:color="auto"/>
      </w:divBdr>
    </w:div>
    <w:div w:id="1670329424">
      <w:bodyDiv w:val="1"/>
      <w:marLeft w:val="0"/>
      <w:marRight w:val="0"/>
      <w:marTop w:val="0"/>
      <w:marBottom w:val="0"/>
      <w:divBdr>
        <w:top w:val="none" w:sz="0" w:space="0" w:color="auto"/>
        <w:left w:val="none" w:sz="0" w:space="0" w:color="auto"/>
        <w:bottom w:val="none" w:sz="0" w:space="0" w:color="auto"/>
        <w:right w:val="none" w:sz="0" w:space="0" w:color="auto"/>
      </w:divBdr>
    </w:div>
    <w:div w:id="20083641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svg"/><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6.png"/><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cid:2565C7D4-F227-4D35-BC08-C400BF04B17D" TargetMode="Externa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_rels/footer1.xml.rels><?xml version="1.0" encoding="UTF-8" standalone="yes"?>
<Relationships xmlns="http://schemas.openxmlformats.org/package/2006/relationships"><Relationship Id="rId1" Type="http://schemas.openxmlformats.org/officeDocument/2006/relationships/image" Target="media/image7.png"/></Relationships>
</file>

<file path=word/_rels/footer2.xml.rels><?xml version="1.0" encoding="UTF-8" standalone="yes"?>
<Relationships xmlns="http://schemas.openxmlformats.org/package/2006/relationships"><Relationship Id="rId1" Type="http://schemas.openxmlformats.org/officeDocument/2006/relationships/image" Target="media/image7.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9D117C88DA3954A9929F2B4C2DEB4B5" ma:contentTypeVersion="3" ma:contentTypeDescription="Crée un document." ma:contentTypeScope="" ma:versionID="43e3fa7d1c0834ff31e821255745f4bf">
  <xsd:schema xmlns:xsd="http://www.w3.org/2001/XMLSchema" xmlns:xs="http://www.w3.org/2001/XMLSchema" xmlns:p="http://schemas.microsoft.com/office/2006/metadata/properties" xmlns:ns2="a7ec8a97-2d36-45b6-aeae-5436e469a382" targetNamespace="http://schemas.microsoft.com/office/2006/metadata/properties" ma:root="true" ma:fieldsID="b533d5fd3c71c507aced98ecaba966fb" ns2:_="">
    <xsd:import namespace="a7ec8a97-2d36-45b6-aeae-5436e469a382"/>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ec8a97-2d36-45b6-aeae-5436e469a38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AAEB99-C8C5-4145-97BE-353157AC9367}">
  <ds:schemaRefs>
    <ds:schemaRef ds:uri="http://schemas.microsoft.com/sharepoint/v3/contenttype/forms"/>
  </ds:schemaRefs>
</ds:datastoreItem>
</file>

<file path=customXml/itemProps2.xml><?xml version="1.0" encoding="utf-8"?>
<ds:datastoreItem xmlns:ds="http://schemas.openxmlformats.org/officeDocument/2006/customXml" ds:itemID="{D634F742-0F5A-416A-8AC9-F6A40D2F4C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ec8a97-2d36-45b6-aeae-5436e469a38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12BE4D5-F7E5-4397-9947-526A493EC1E9}">
  <ds:schemaRefs>
    <ds:schemaRef ds:uri="http://purl.org/dc/terms/"/>
    <ds:schemaRef ds:uri="http://purl.org/dc/elements/1.1/"/>
    <ds:schemaRef ds:uri="http://schemas.microsoft.com/office/infopath/2007/PartnerControls"/>
    <ds:schemaRef ds:uri="http://schemas.microsoft.com/office/2006/documentManagement/types"/>
    <ds:schemaRef ds:uri="http://purl.org/dc/dcmitype/"/>
    <ds:schemaRef ds:uri="a7ec8a97-2d36-45b6-aeae-5436e469a382"/>
    <ds:schemaRef ds:uri="http://schemas.microsoft.com/office/2006/metadata/properties"/>
    <ds:schemaRef ds:uri="http://schemas.openxmlformats.org/package/2006/metadata/core-properties"/>
    <ds:schemaRef ds:uri="http://www.w3.org/XML/1998/namespace"/>
  </ds:schemaRefs>
</ds:datastoreItem>
</file>

<file path=customXml/itemProps4.xml><?xml version="1.0" encoding="utf-8"?>
<ds:datastoreItem xmlns:ds="http://schemas.openxmlformats.org/officeDocument/2006/customXml" ds:itemID="{427263AB-632B-46A4-8772-AB9E1CD1EFAC}">
  <ds:schemaRefs>
    <ds:schemaRef ds:uri="http://schemas.openxmlformats.org/officeDocument/2006/bibliography"/>
  </ds:schemaRefs>
</ds:datastoreItem>
</file>

<file path=docMetadata/LabelInfo.xml><?xml version="1.0" encoding="utf-8"?>
<clbl:labelList xmlns:clbl="http://schemas.microsoft.com/office/2020/mipLabelMetadata">
  <clbl:label id="{ced06422-c515-4a4e-a1f2-e6a0c0200eae}" enabled="1" method="Standard" siteId="{e339bd4b-2e3b-4035-a452-2112d502f2ff}" removed="0"/>
</clbl:labelList>
</file>

<file path=docProps/app.xml><?xml version="1.0" encoding="utf-8"?>
<Properties xmlns="http://schemas.openxmlformats.org/officeDocument/2006/extended-properties" xmlns:vt="http://schemas.openxmlformats.org/officeDocument/2006/docPropsVTypes">
  <Template>Normal.dotm</Template>
  <TotalTime>203</TotalTime>
  <Pages>2</Pages>
  <Words>219</Words>
  <Characters>1210</Characters>
  <Application>Microsoft Office Word</Application>
  <DocSecurity>0</DocSecurity>
  <Lines>10</Lines>
  <Paragraphs>2</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1427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 Roquefeuil, Faustine</dc:creator>
  <cp:keywords/>
  <dc:description/>
  <cp:lastModifiedBy>Pelletier, Stephanie</cp:lastModifiedBy>
  <cp:revision>22</cp:revision>
  <dcterms:created xsi:type="dcterms:W3CDTF">2024-01-18T01:11:00Z</dcterms:created>
  <dcterms:modified xsi:type="dcterms:W3CDTF">2025-12-22T15:30:00Z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ed06422-c515-4a4e-a1f2-e6a0c0200eae_Enabled">
    <vt:lpwstr>true</vt:lpwstr>
  </property>
  <property fmtid="{D5CDD505-2E9C-101B-9397-08002B2CF9AE}" pid="3" name="MSIP_Label_ced06422-c515-4a4e-a1f2-e6a0c0200eae_SetDate">
    <vt:lpwstr>2023-01-26T14:56:19Z</vt:lpwstr>
  </property>
  <property fmtid="{D5CDD505-2E9C-101B-9397-08002B2CF9AE}" pid="4" name="MSIP_Label_ced06422-c515-4a4e-a1f2-e6a0c0200eae_Method">
    <vt:lpwstr>Standard</vt:lpwstr>
  </property>
  <property fmtid="{D5CDD505-2E9C-101B-9397-08002B2CF9AE}" pid="5" name="MSIP_Label_ced06422-c515-4a4e-a1f2-e6a0c0200eae_Name">
    <vt:lpwstr>Unclassifed</vt:lpwstr>
  </property>
  <property fmtid="{D5CDD505-2E9C-101B-9397-08002B2CF9AE}" pid="6" name="MSIP_Label_ced06422-c515-4a4e-a1f2-e6a0c0200eae_SiteId">
    <vt:lpwstr>e339bd4b-2e3b-4035-a452-2112d502f2ff</vt:lpwstr>
  </property>
  <property fmtid="{D5CDD505-2E9C-101B-9397-08002B2CF9AE}" pid="7" name="MSIP_Label_ced06422-c515-4a4e-a1f2-e6a0c0200eae_ActionId">
    <vt:lpwstr>81bc6f7e-97db-46aa-b43b-4c424dc82a1f</vt:lpwstr>
  </property>
  <property fmtid="{D5CDD505-2E9C-101B-9397-08002B2CF9AE}" pid="8" name="MSIP_Label_ced06422-c515-4a4e-a1f2-e6a0c0200eae_ContentBits">
    <vt:lpwstr>0</vt:lpwstr>
  </property>
  <property fmtid="{D5CDD505-2E9C-101B-9397-08002B2CF9AE}" pid="9" name="ContentTypeId">
    <vt:lpwstr>0x010100F9D117C88DA3954A9929F2B4C2DEB4B5</vt:lpwstr>
  </property>
</Properties>
</file>